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61098" w14:textId="77777777" w:rsidR="00E73845" w:rsidRDefault="00B644D8" w:rsidP="001F1D06">
      <w:pPr>
        <w:jc w:val="center"/>
        <w:rPr>
          <w:rFonts w:ascii="Arial" w:hAnsi="Arial" w:cs="Arial"/>
          <w:b/>
          <w:lang w:val="en-US"/>
        </w:rPr>
      </w:pPr>
      <w:r w:rsidRPr="008E1C1A">
        <w:rPr>
          <w:rFonts w:ascii="Arial" w:hAnsi="Arial" w:cs="Arial"/>
          <w:b/>
          <w:lang w:val="en-US"/>
        </w:rPr>
        <w:t>SP</w:t>
      </w:r>
      <w:r w:rsidR="00FA754B" w:rsidRPr="008E1C1A">
        <w:rPr>
          <w:rFonts w:ascii="Arial" w:hAnsi="Arial" w:cs="Arial"/>
          <w:b/>
          <w:lang w:val="en-US"/>
        </w:rPr>
        <w:t>ECIFIC</w:t>
      </w:r>
      <w:r w:rsidR="00E73845">
        <w:rPr>
          <w:rFonts w:ascii="Arial" w:hAnsi="Arial" w:cs="Arial"/>
          <w:b/>
          <w:lang w:val="en-US"/>
        </w:rPr>
        <w:t xml:space="preserve"> COOPERATION</w:t>
      </w:r>
      <w:r w:rsidR="00FA754B" w:rsidRPr="008E1C1A">
        <w:rPr>
          <w:rFonts w:ascii="Arial" w:hAnsi="Arial" w:cs="Arial"/>
          <w:b/>
          <w:lang w:val="en-US"/>
        </w:rPr>
        <w:t xml:space="preserve"> AGREEMENT O</w:t>
      </w:r>
      <w:r w:rsidR="005E19D7" w:rsidRPr="008E1C1A">
        <w:rPr>
          <w:rFonts w:ascii="Arial" w:hAnsi="Arial" w:cs="Arial"/>
          <w:b/>
          <w:lang w:val="en-US"/>
        </w:rPr>
        <w:t>F</w:t>
      </w:r>
      <w:r w:rsidR="00FA754B" w:rsidRPr="008E1C1A">
        <w:rPr>
          <w:rFonts w:ascii="Arial" w:hAnsi="Arial" w:cs="Arial"/>
          <w:b/>
          <w:lang w:val="en-US"/>
        </w:rPr>
        <w:t xml:space="preserve"> </w:t>
      </w:r>
      <w:r w:rsidR="00BF5E87" w:rsidRPr="008E1C1A">
        <w:rPr>
          <w:rFonts w:ascii="Arial" w:hAnsi="Arial" w:cs="Arial"/>
          <w:b/>
          <w:lang w:val="en-US"/>
        </w:rPr>
        <w:t>TEACHER</w:t>
      </w:r>
      <w:r w:rsidR="004D4F8E" w:rsidRPr="008E1C1A">
        <w:rPr>
          <w:rFonts w:ascii="Arial" w:hAnsi="Arial" w:cs="Arial"/>
          <w:b/>
          <w:lang w:val="en-US"/>
        </w:rPr>
        <w:t xml:space="preserve"> </w:t>
      </w:r>
      <w:r w:rsidRPr="008E1C1A">
        <w:rPr>
          <w:rFonts w:ascii="Arial" w:hAnsi="Arial" w:cs="Arial"/>
          <w:b/>
          <w:lang w:val="en-US"/>
        </w:rPr>
        <w:t xml:space="preserve">EXCHANGE </w:t>
      </w:r>
    </w:p>
    <w:p w14:paraId="7BA74DB6" w14:textId="77777777" w:rsidR="00E73845" w:rsidRDefault="00E73845" w:rsidP="001F1D06">
      <w:pPr>
        <w:jc w:val="center"/>
        <w:rPr>
          <w:rFonts w:ascii="Arial" w:hAnsi="Arial" w:cs="Arial"/>
          <w:b/>
          <w:lang w:val="en-US"/>
        </w:rPr>
      </w:pPr>
    </w:p>
    <w:p w14:paraId="7D959E17" w14:textId="77777777" w:rsidR="00E73845" w:rsidRDefault="00B644D8" w:rsidP="001F1D06">
      <w:pPr>
        <w:jc w:val="center"/>
        <w:rPr>
          <w:rFonts w:ascii="Arial" w:hAnsi="Arial" w:cs="Arial"/>
          <w:b/>
          <w:sz w:val="20"/>
          <w:szCs w:val="20"/>
          <w:lang w:val="en-US"/>
        </w:rPr>
      </w:pPr>
      <w:r w:rsidRPr="00E73845">
        <w:rPr>
          <w:rFonts w:ascii="Arial" w:hAnsi="Arial" w:cs="Arial"/>
          <w:b/>
          <w:sz w:val="20"/>
          <w:szCs w:val="20"/>
          <w:lang w:val="en-US"/>
        </w:rPr>
        <w:t xml:space="preserve">BETWEEN </w:t>
      </w:r>
    </w:p>
    <w:p w14:paraId="4F9780C4" w14:textId="77777777" w:rsidR="00E73845" w:rsidRDefault="00E73845" w:rsidP="001F1D06">
      <w:pPr>
        <w:jc w:val="center"/>
        <w:rPr>
          <w:rFonts w:ascii="Arial" w:hAnsi="Arial" w:cs="Arial"/>
          <w:b/>
          <w:sz w:val="20"/>
          <w:szCs w:val="20"/>
          <w:lang w:val="en-US"/>
        </w:rPr>
      </w:pPr>
    </w:p>
    <w:p w14:paraId="17A491C5" w14:textId="1A0A21EB" w:rsidR="00E73845" w:rsidRDefault="00B644D8" w:rsidP="001F1D06">
      <w:pPr>
        <w:jc w:val="center"/>
        <w:rPr>
          <w:rFonts w:ascii="Arial" w:hAnsi="Arial" w:cs="Arial"/>
          <w:b/>
          <w:sz w:val="20"/>
          <w:szCs w:val="20"/>
          <w:lang w:val="en-US"/>
        </w:rPr>
      </w:pPr>
      <w:r w:rsidRPr="00E73845">
        <w:rPr>
          <w:rFonts w:ascii="Arial" w:hAnsi="Arial" w:cs="Arial"/>
          <w:b/>
          <w:sz w:val="20"/>
          <w:szCs w:val="20"/>
          <w:lang w:val="en-US"/>
        </w:rPr>
        <w:t xml:space="preserve">THE </w:t>
      </w:r>
      <w:r w:rsidR="005E19D7" w:rsidRPr="00E73845">
        <w:rPr>
          <w:rFonts w:ascii="Arial" w:hAnsi="Arial" w:cs="Arial"/>
          <w:b/>
          <w:sz w:val="20"/>
          <w:szCs w:val="20"/>
          <w:lang w:val="en-US"/>
        </w:rPr>
        <w:t>INSTITUTO POLITÉCNICO NACIONAL</w:t>
      </w:r>
      <w:r w:rsidRPr="00E73845">
        <w:rPr>
          <w:rFonts w:ascii="Arial" w:hAnsi="Arial" w:cs="Arial"/>
          <w:b/>
          <w:sz w:val="20"/>
          <w:szCs w:val="20"/>
          <w:lang w:val="en-US"/>
        </w:rPr>
        <w:t xml:space="preserve"> OF THE UNITED </w:t>
      </w:r>
      <w:r w:rsidR="005E19D7" w:rsidRPr="00E73845">
        <w:rPr>
          <w:rFonts w:ascii="Arial" w:hAnsi="Arial" w:cs="Arial"/>
          <w:b/>
          <w:sz w:val="20"/>
          <w:szCs w:val="20"/>
          <w:lang w:val="en-US"/>
        </w:rPr>
        <w:t>MEXICAN STATES</w:t>
      </w:r>
      <w:r w:rsidRPr="00E73845">
        <w:rPr>
          <w:rFonts w:ascii="Arial" w:hAnsi="Arial" w:cs="Arial"/>
          <w:b/>
          <w:sz w:val="20"/>
          <w:szCs w:val="20"/>
          <w:lang w:val="en-US"/>
        </w:rPr>
        <w:t xml:space="preserve"> </w:t>
      </w:r>
      <w:r w:rsidR="00E73845">
        <w:rPr>
          <w:rFonts w:ascii="Arial" w:hAnsi="Arial" w:cs="Arial"/>
          <w:b/>
          <w:sz w:val="20"/>
          <w:szCs w:val="20"/>
          <w:lang w:val="en-US"/>
        </w:rPr>
        <w:t>(IPN)</w:t>
      </w:r>
    </w:p>
    <w:p w14:paraId="7FD2B1FD" w14:textId="77777777" w:rsidR="00E73845" w:rsidRDefault="00E73845" w:rsidP="001F1D06">
      <w:pPr>
        <w:jc w:val="center"/>
        <w:rPr>
          <w:rFonts w:ascii="Arial" w:hAnsi="Arial" w:cs="Arial"/>
          <w:b/>
          <w:sz w:val="20"/>
          <w:szCs w:val="20"/>
          <w:lang w:val="en-US"/>
        </w:rPr>
      </w:pPr>
    </w:p>
    <w:p w14:paraId="4E98768F" w14:textId="1F78FEC6" w:rsidR="00B644D8" w:rsidRDefault="00B644D8" w:rsidP="001F1D06">
      <w:pPr>
        <w:jc w:val="center"/>
        <w:rPr>
          <w:rFonts w:ascii="Arial" w:hAnsi="Arial" w:cs="Arial"/>
          <w:b/>
          <w:sz w:val="20"/>
          <w:szCs w:val="20"/>
          <w:lang w:val="en-US"/>
        </w:rPr>
      </w:pPr>
      <w:r w:rsidRPr="00E73845">
        <w:rPr>
          <w:rFonts w:ascii="Arial" w:hAnsi="Arial" w:cs="Arial"/>
          <w:b/>
          <w:sz w:val="20"/>
          <w:szCs w:val="20"/>
          <w:lang w:val="en-US"/>
        </w:rPr>
        <w:t>AND</w:t>
      </w:r>
    </w:p>
    <w:p w14:paraId="0523B151" w14:textId="77777777" w:rsidR="00E73845" w:rsidRPr="00E73845" w:rsidRDefault="00E73845" w:rsidP="001F1D06">
      <w:pPr>
        <w:jc w:val="center"/>
        <w:rPr>
          <w:rFonts w:ascii="Arial" w:hAnsi="Arial" w:cs="Arial"/>
          <w:b/>
          <w:sz w:val="20"/>
          <w:szCs w:val="20"/>
          <w:lang w:val="en-US"/>
        </w:rPr>
      </w:pPr>
    </w:p>
    <w:p w14:paraId="5C910154" w14:textId="2D65AEF1" w:rsidR="00B644D8" w:rsidRDefault="008E1C1A" w:rsidP="00B644D8">
      <w:pPr>
        <w:jc w:val="center"/>
        <w:rPr>
          <w:rFonts w:ascii="Arial" w:hAnsi="Arial" w:cs="Arial"/>
          <w:b/>
          <w:color w:val="FF0000"/>
          <w:sz w:val="20"/>
          <w:szCs w:val="20"/>
          <w:lang w:val="en-US"/>
        </w:rPr>
      </w:pPr>
      <w:r w:rsidRPr="00E73845">
        <w:rPr>
          <w:rFonts w:ascii="Arial" w:hAnsi="Arial" w:cs="Arial"/>
          <w:b/>
          <w:color w:val="FF0000"/>
          <w:sz w:val="20"/>
          <w:szCs w:val="20"/>
          <w:lang w:val="en-US"/>
        </w:rPr>
        <w:t>(Name of the counterparty</w:t>
      </w:r>
      <w:r w:rsidR="00E73845">
        <w:rPr>
          <w:rFonts w:ascii="Arial" w:hAnsi="Arial" w:cs="Arial"/>
          <w:b/>
          <w:color w:val="FF0000"/>
          <w:sz w:val="20"/>
          <w:szCs w:val="20"/>
          <w:lang w:val="en-US"/>
        </w:rPr>
        <w:t xml:space="preserve">, </w:t>
      </w:r>
      <w:r w:rsidRPr="00E73845">
        <w:rPr>
          <w:rFonts w:ascii="Arial" w:hAnsi="Arial" w:cs="Arial"/>
          <w:b/>
          <w:color w:val="FF0000"/>
          <w:sz w:val="20"/>
          <w:szCs w:val="20"/>
          <w:lang w:val="en-US"/>
        </w:rPr>
        <w:t>country</w:t>
      </w:r>
      <w:r w:rsidR="00E73845">
        <w:rPr>
          <w:rFonts w:ascii="Arial" w:hAnsi="Arial" w:cs="Arial"/>
          <w:b/>
          <w:color w:val="FF0000"/>
          <w:sz w:val="20"/>
          <w:szCs w:val="20"/>
          <w:lang w:val="en-US"/>
        </w:rPr>
        <w:t xml:space="preserve"> and acronym</w:t>
      </w:r>
      <w:r w:rsidRPr="00E73845">
        <w:rPr>
          <w:rFonts w:ascii="Arial" w:hAnsi="Arial" w:cs="Arial"/>
          <w:b/>
          <w:color w:val="FF0000"/>
          <w:sz w:val="20"/>
          <w:szCs w:val="20"/>
          <w:lang w:val="en-US"/>
        </w:rPr>
        <w:t>)</w:t>
      </w:r>
    </w:p>
    <w:p w14:paraId="484B6D77" w14:textId="77777777" w:rsidR="00E73845" w:rsidRPr="00E73845" w:rsidRDefault="00E73845" w:rsidP="00B644D8">
      <w:pPr>
        <w:jc w:val="center"/>
        <w:rPr>
          <w:rFonts w:ascii="Arial" w:hAnsi="Arial" w:cs="Arial"/>
          <w:b/>
          <w:sz w:val="20"/>
          <w:szCs w:val="20"/>
          <w:lang w:val="en-US"/>
        </w:rPr>
      </w:pPr>
    </w:p>
    <w:p w14:paraId="2F46FDCF" w14:textId="77777777" w:rsidR="00E73845" w:rsidRDefault="00E73845" w:rsidP="00E73845">
      <w:pPr>
        <w:jc w:val="center"/>
        <w:rPr>
          <w:rFonts w:ascii="Arial" w:hAnsi="Arial" w:cs="Arial"/>
          <w:b/>
          <w:bCs/>
          <w:color w:val="000000"/>
          <w:sz w:val="20"/>
          <w:szCs w:val="20"/>
          <w:lang w:val="en-US"/>
        </w:rPr>
      </w:pPr>
      <w:r w:rsidRPr="007F655C">
        <w:rPr>
          <w:rFonts w:ascii="Arial" w:hAnsi="Arial" w:cs="Arial"/>
          <w:b/>
          <w:bCs/>
          <w:color w:val="000000"/>
          <w:sz w:val="20"/>
          <w:szCs w:val="20"/>
          <w:lang w:val="en-US"/>
        </w:rPr>
        <w:t xml:space="preserve">Hereinafter </w:t>
      </w:r>
      <w:r>
        <w:rPr>
          <w:rFonts w:ascii="Arial" w:hAnsi="Arial" w:cs="Arial"/>
          <w:b/>
          <w:bCs/>
          <w:color w:val="000000"/>
          <w:sz w:val="20"/>
          <w:szCs w:val="20"/>
          <w:lang w:val="en-US"/>
        </w:rPr>
        <w:t xml:space="preserve">collectively </w:t>
      </w:r>
      <w:r w:rsidRPr="007F655C">
        <w:rPr>
          <w:rFonts w:ascii="Arial" w:hAnsi="Arial" w:cs="Arial"/>
          <w:b/>
          <w:bCs/>
          <w:color w:val="000000"/>
          <w:sz w:val="20"/>
          <w:szCs w:val="20"/>
          <w:lang w:val="en-US"/>
        </w:rPr>
        <w:t>referred to as “</w:t>
      </w:r>
      <w:r>
        <w:rPr>
          <w:rFonts w:ascii="Arial" w:hAnsi="Arial" w:cs="Arial"/>
          <w:b/>
          <w:bCs/>
          <w:color w:val="000000"/>
          <w:sz w:val="20"/>
          <w:szCs w:val="20"/>
          <w:lang w:val="en-US"/>
        </w:rPr>
        <w:t>T</w:t>
      </w:r>
      <w:r w:rsidRPr="007F655C">
        <w:rPr>
          <w:rFonts w:ascii="Arial" w:hAnsi="Arial" w:cs="Arial"/>
          <w:b/>
          <w:bCs/>
          <w:color w:val="000000"/>
          <w:sz w:val="20"/>
          <w:szCs w:val="20"/>
          <w:lang w:val="en-US"/>
        </w:rPr>
        <w:t>he Parties”</w:t>
      </w:r>
      <w:r>
        <w:rPr>
          <w:rFonts w:ascii="Arial" w:hAnsi="Arial" w:cs="Arial"/>
          <w:b/>
          <w:bCs/>
          <w:color w:val="000000"/>
          <w:sz w:val="20"/>
          <w:szCs w:val="20"/>
          <w:lang w:val="en-US"/>
        </w:rPr>
        <w:t>.</w:t>
      </w:r>
    </w:p>
    <w:p w14:paraId="41ECDCCA" w14:textId="77777777" w:rsidR="00B644D8" w:rsidRPr="00E73845" w:rsidRDefault="00B644D8" w:rsidP="00B644D8">
      <w:pPr>
        <w:jc w:val="center"/>
        <w:rPr>
          <w:rFonts w:ascii="Arial" w:hAnsi="Arial" w:cs="Arial"/>
          <w:sz w:val="20"/>
          <w:szCs w:val="20"/>
          <w:lang w:val="en-US"/>
        </w:rPr>
      </w:pPr>
    </w:p>
    <w:p w14:paraId="2F0D41A5" w14:textId="77777777" w:rsidR="00E73845" w:rsidRPr="007F655C" w:rsidRDefault="00E73845" w:rsidP="00E73845">
      <w:pPr>
        <w:rPr>
          <w:rFonts w:ascii="Arial" w:hAnsi="Arial" w:cs="Arial"/>
          <w:color w:val="000000"/>
          <w:sz w:val="20"/>
          <w:szCs w:val="20"/>
          <w:lang w:val="en-US"/>
        </w:rPr>
      </w:pPr>
      <w:r w:rsidRPr="007F655C">
        <w:rPr>
          <w:rFonts w:ascii="Arial" w:hAnsi="Arial" w:cs="Arial"/>
          <w:color w:val="000000"/>
          <w:sz w:val="20"/>
          <w:szCs w:val="20"/>
          <w:lang w:val="en-US"/>
        </w:rPr>
        <w:t xml:space="preserve">“The Parties” </w:t>
      </w:r>
      <w:r w:rsidRPr="00174AC8">
        <w:rPr>
          <w:rFonts w:ascii="Arial" w:hAnsi="Arial" w:cs="Arial"/>
          <w:color w:val="000000"/>
          <w:sz w:val="20"/>
          <w:szCs w:val="20"/>
          <w:lang w:val="en-US"/>
        </w:rPr>
        <w:t>enter into this Agreement and declare that:</w:t>
      </w:r>
    </w:p>
    <w:p w14:paraId="7C0BD801" w14:textId="77777777" w:rsidR="00623F6D" w:rsidRPr="00E73845" w:rsidRDefault="00623F6D" w:rsidP="009B22ED">
      <w:pPr>
        <w:shd w:val="clear" w:color="auto" w:fill="FFFFFF"/>
        <w:jc w:val="both"/>
        <w:rPr>
          <w:rFonts w:ascii="Arial" w:hAnsi="Arial" w:cs="Arial"/>
          <w:color w:val="000000"/>
          <w:sz w:val="20"/>
          <w:szCs w:val="20"/>
          <w:lang w:val="en-US"/>
        </w:rPr>
      </w:pPr>
    </w:p>
    <w:p w14:paraId="0246EDF9" w14:textId="77777777" w:rsidR="00E73845" w:rsidRPr="00174AC8" w:rsidRDefault="00E73845" w:rsidP="00E73845">
      <w:pPr>
        <w:jc w:val="both"/>
        <w:rPr>
          <w:rFonts w:ascii="Arial" w:hAnsi="Arial" w:cs="Arial"/>
          <w:b/>
          <w:sz w:val="20"/>
          <w:szCs w:val="20"/>
          <w:lang w:val="en-US"/>
        </w:rPr>
      </w:pPr>
      <w:r w:rsidRPr="00174AC8">
        <w:rPr>
          <w:rFonts w:ascii="Arial" w:hAnsi="Arial" w:cs="Arial"/>
          <w:b/>
          <w:sz w:val="20"/>
          <w:szCs w:val="20"/>
          <w:lang w:val="en-US"/>
        </w:rPr>
        <w:t xml:space="preserve">BEAR IN MIND </w:t>
      </w:r>
      <w:r w:rsidRPr="00174AC8">
        <w:rPr>
          <w:rFonts w:ascii="Arial" w:hAnsi="Arial" w:cs="Arial"/>
          <w:sz w:val="20"/>
          <w:szCs w:val="20"/>
          <w:lang w:val="en-US"/>
        </w:rPr>
        <w:t xml:space="preserve">the provisions of the General Cooperation Agreement between the </w:t>
      </w:r>
      <w:r>
        <w:rPr>
          <w:rFonts w:ascii="Arial" w:hAnsi="Arial" w:cs="Arial"/>
          <w:sz w:val="20"/>
          <w:szCs w:val="20"/>
          <w:lang w:val="en-US"/>
        </w:rPr>
        <w:t xml:space="preserve">IPN </w:t>
      </w:r>
      <w:r w:rsidRPr="00174AC8">
        <w:rPr>
          <w:rFonts w:ascii="Arial" w:hAnsi="Arial" w:cs="Arial"/>
          <w:sz w:val="20"/>
          <w:szCs w:val="20"/>
          <w:lang w:val="en-US"/>
        </w:rPr>
        <w:t xml:space="preserve">and </w:t>
      </w:r>
      <w:r w:rsidRPr="00174AC8">
        <w:rPr>
          <w:rFonts w:ascii="Arial" w:hAnsi="Arial" w:cs="Arial"/>
          <w:b/>
          <w:bCs/>
          <w:color w:val="FF0000"/>
          <w:sz w:val="20"/>
          <w:szCs w:val="20"/>
          <w:lang w:val="en-US"/>
        </w:rPr>
        <w:t>(Acronym of</w:t>
      </w:r>
      <w:r w:rsidRPr="00174AC8">
        <w:rPr>
          <w:rFonts w:ascii="Arial" w:hAnsi="Arial" w:cs="Arial"/>
          <w:color w:val="FF0000"/>
          <w:sz w:val="20"/>
          <w:szCs w:val="20"/>
          <w:lang w:val="en-US"/>
        </w:rPr>
        <w:t xml:space="preserve"> </w:t>
      </w:r>
      <w:r w:rsidRPr="00174AC8">
        <w:rPr>
          <w:rFonts w:ascii="Arial" w:hAnsi="Arial" w:cs="Arial"/>
          <w:b/>
          <w:color w:val="FF0000"/>
          <w:sz w:val="20"/>
          <w:szCs w:val="20"/>
          <w:lang w:val="en-US"/>
        </w:rPr>
        <w:t>the counterparty)</w:t>
      </w:r>
      <w:r w:rsidRPr="00174AC8">
        <w:rPr>
          <w:rFonts w:ascii="Arial" w:hAnsi="Arial" w:cs="Arial"/>
          <w:sz w:val="20"/>
          <w:szCs w:val="20"/>
          <w:lang w:val="en-US"/>
        </w:rPr>
        <w:t xml:space="preserve">, signed in Mexico City on__________ and in __________ on __________. </w:t>
      </w:r>
    </w:p>
    <w:p w14:paraId="685750B0" w14:textId="77777777" w:rsidR="00623F6D" w:rsidRPr="00E73845" w:rsidRDefault="00623F6D" w:rsidP="00623F6D">
      <w:pPr>
        <w:jc w:val="both"/>
        <w:rPr>
          <w:rFonts w:ascii="Arial" w:hAnsi="Arial" w:cs="Arial"/>
          <w:sz w:val="20"/>
          <w:szCs w:val="20"/>
          <w:lang w:val="en-US"/>
        </w:rPr>
      </w:pPr>
    </w:p>
    <w:p w14:paraId="7CBD5C58" w14:textId="3421D346" w:rsidR="00623F6D" w:rsidRPr="00E73845" w:rsidRDefault="00623F6D" w:rsidP="00623F6D">
      <w:pPr>
        <w:jc w:val="both"/>
        <w:rPr>
          <w:rFonts w:ascii="Arial" w:hAnsi="Arial" w:cs="Arial"/>
          <w:sz w:val="20"/>
          <w:szCs w:val="20"/>
          <w:lang w:val="en-US"/>
        </w:rPr>
      </w:pPr>
      <w:r w:rsidRPr="00E73845">
        <w:rPr>
          <w:rFonts w:ascii="Arial" w:hAnsi="Arial" w:cs="Arial"/>
          <w:sz w:val="20"/>
          <w:szCs w:val="20"/>
          <w:lang w:val="en-US"/>
        </w:rPr>
        <w:t>Have agreed as follows:</w:t>
      </w:r>
    </w:p>
    <w:p w14:paraId="26EC2DCD" w14:textId="6B3AAC5D" w:rsidR="0051625D" w:rsidRPr="00E73845" w:rsidRDefault="0051625D" w:rsidP="009B22ED">
      <w:pPr>
        <w:shd w:val="clear" w:color="auto" w:fill="FFFFFF"/>
        <w:jc w:val="both"/>
        <w:rPr>
          <w:rFonts w:ascii="Arial" w:hAnsi="Arial" w:cs="Arial"/>
          <w:color w:val="000000"/>
          <w:sz w:val="20"/>
          <w:szCs w:val="20"/>
          <w:lang w:val="en-US"/>
        </w:rPr>
      </w:pPr>
    </w:p>
    <w:p w14:paraId="4DA5E026" w14:textId="77777777" w:rsidR="00943368" w:rsidRPr="00E73845" w:rsidRDefault="00943368" w:rsidP="00943368">
      <w:pPr>
        <w:jc w:val="center"/>
        <w:rPr>
          <w:rFonts w:ascii="Arial" w:hAnsi="Arial" w:cs="Arial"/>
          <w:b/>
          <w:sz w:val="20"/>
          <w:szCs w:val="20"/>
          <w:lang w:val="en-US"/>
        </w:rPr>
      </w:pPr>
      <w:r w:rsidRPr="00E73845">
        <w:rPr>
          <w:rFonts w:ascii="Arial" w:hAnsi="Arial" w:cs="Arial"/>
          <w:b/>
          <w:sz w:val="20"/>
          <w:szCs w:val="20"/>
          <w:lang w:val="en-US"/>
        </w:rPr>
        <w:t>ARTICLE I</w:t>
      </w:r>
    </w:p>
    <w:p w14:paraId="038FE13E" w14:textId="52B00564" w:rsidR="00371FA7" w:rsidRPr="00E73845" w:rsidRDefault="00E73845" w:rsidP="008E1C1A">
      <w:pPr>
        <w:jc w:val="center"/>
        <w:rPr>
          <w:rFonts w:ascii="Arial" w:hAnsi="Arial" w:cs="Arial"/>
          <w:b/>
          <w:sz w:val="20"/>
          <w:szCs w:val="20"/>
          <w:lang w:val="en-US"/>
        </w:rPr>
      </w:pPr>
      <w:r>
        <w:rPr>
          <w:rFonts w:ascii="Arial" w:hAnsi="Arial" w:cs="Arial"/>
          <w:b/>
          <w:sz w:val="20"/>
          <w:szCs w:val="20"/>
          <w:lang w:val="en-US"/>
        </w:rPr>
        <w:t>Purpose</w:t>
      </w:r>
    </w:p>
    <w:p w14:paraId="3D88BCFA" w14:textId="2213085E" w:rsidR="007A127F" w:rsidRPr="00E73845" w:rsidRDefault="00E73845" w:rsidP="009B22ED">
      <w:pPr>
        <w:jc w:val="both"/>
        <w:rPr>
          <w:rFonts w:ascii="Arial" w:hAnsi="Arial" w:cs="Arial"/>
          <w:sz w:val="20"/>
          <w:szCs w:val="20"/>
          <w:lang w:val="en-US"/>
        </w:rPr>
      </w:pPr>
      <w:r>
        <w:rPr>
          <w:rFonts w:ascii="Arial" w:hAnsi="Arial" w:cs="Arial"/>
          <w:sz w:val="20"/>
          <w:szCs w:val="20"/>
          <w:lang w:val="en-US"/>
        </w:rPr>
        <w:t>“</w:t>
      </w:r>
      <w:r w:rsidR="00072DD1" w:rsidRPr="00E73845">
        <w:rPr>
          <w:rFonts w:ascii="Arial" w:hAnsi="Arial" w:cs="Arial"/>
          <w:sz w:val="20"/>
          <w:szCs w:val="20"/>
          <w:lang w:val="en-US"/>
        </w:rPr>
        <w:t>The Parties</w:t>
      </w:r>
      <w:r>
        <w:rPr>
          <w:rFonts w:ascii="Arial" w:hAnsi="Arial" w:cs="Arial"/>
          <w:sz w:val="20"/>
          <w:szCs w:val="20"/>
          <w:lang w:val="en-US"/>
        </w:rPr>
        <w:t>”</w:t>
      </w:r>
      <w:r w:rsidR="00FA754B" w:rsidRPr="00E73845">
        <w:rPr>
          <w:rFonts w:ascii="Arial" w:hAnsi="Arial" w:cs="Arial"/>
          <w:sz w:val="20"/>
          <w:szCs w:val="20"/>
          <w:lang w:val="en-US"/>
        </w:rPr>
        <w:t xml:space="preserve"> agree to carry out </w:t>
      </w:r>
      <w:r w:rsidR="00BF5E87" w:rsidRPr="00E73845">
        <w:rPr>
          <w:rFonts w:ascii="Arial" w:hAnsi="Arial" w:cs="Arial"/>
          <w:sz w:val="20"/>
          <w:szCs w:val="20"/>
          <w:lang w:val="en-US"/>
        </w:rPr>
        <w:t>teaching exchange</w:t>
      </w:r>
      <w:r w:rsidR="005E19D7" w:rsidRPr="00E73845">
        <w:rPr>
          <w:rFonts w:ascii="Arial" w:hAnsi="Arial" w:cs="Arial"/>
          <w:sz w:val="20"/>
          <w:szCs w:val="20"/>
          <w:lang w:val="en-US"/>
        </w:rPr>
        <w:t xml:space="preserve"> </w:t>
      </w:r>
      <w:r>
        <w:rPr>
          <w:rFonts w:ascii="Arial" w:hAnsi="Arial" w:cs="Arial"/>
          <w:sz w:val="20"/>
          <w:szCs w:val="20"/>
          <w:lang w:val="en-US"/>
        </w:rPr>
        <w:t>activities</w:t>
      </w:r>
      <w:r w:rsidR="005E19D7" w:rsidRPr="00E73845">
        <w:rPr>
          <w:rFonts w:ascii="Arial" w:hAnsi="Arial" w:cs="Arial"/>
          <w:sz w:val="20"/>
          <w:szCs w:val="20"/>
          <w:lang w:val="en-US"/>
        </w:rPr>
        <w:t>,</w:t>
      </w:r>
      <w:r w:rsidR="00072DD1" w:rsidRPr="00E73845">
        <w:rPr>
          <w:rFonts w:ascii="Arial" w:hAnsi="Arial" w:cs="Arial"/>
          <w:sz w:val="20"/>
          <w:szCs w:val="20"/>
          <w:lang w:val="en-US"/>
        </w:rPr>
        <w:t xml:space="preserve"> to develop research activities, stays, courses, workshops, diploma</w:t>
      </w:r>
      <w:r>
        <w:rPr>
          <w:rFonts w:ascii="Arial" w:hAnsi="Arial" w:cs="Arial"/>
          <w:sz w:val="20"/>
          <w:szCs w:val="20"/>
          <w:lang w:val="en-US"/>
        </w:rPr>
        <w:t xml:space="preserve"> courses</w:t>
      </w:r>
      <w:r w:rsidR="00072DD1" w:rsidRPr="00E73845">
        <w:rPr>
          <w:rFonts w:ascii="Arial" w:hAnsi="Arial" w:cs="Arial"/>
          <w:sz w:val="20"/>
          <w:szCs w:val="20"/>
          <w:lang w:val="en-US"/>
        </w:rPr>
        <w:t xml:space="preserve"> and any other</w:t>
      </w:r>
      <w:r>
        <w:rPr>
          <w:rFonts w:ascii="Arial" w:hAnsi="Arial" w:cs="Arial"/>
          <w:sz w:val="20"/>
          <w:szCs w:val="20"/>
          <w:lang w:val="en-US"/>
        </w:rPr>
        <w:t xml:space="preserve"> activity</w:t>
      </w:r>
      <w:r w:rsidR="00072DD1" w:rsidRPr="00E73845">
        <w:rPr>
          <w:rFonts w:ascii="Arial" w:hAnsi="Arial" w:cs="Arial"/>
          <w:sz w:val="20"/>
          <w:szCs w:val="20"/>
          <w:lang w:val="en-US"/>
        </w:rPr>
        <w:t xml:space="preserve"> inherent </w:t>
      </w:r>
      <w:r w:rsidR="005E19D7" w:rsidRPr="00E73845">
        <w:rPr>
          <w:rFonts w:ascii="Arial" w:hAnsi="Arial" w:cs="Arial"/>
          <w:sz w:val="20"/>
          <w:szCs w:val="20"/>
          <w:lang w:val="en-US"/>
        </w:rPr>
        <w:t>to</w:t>
      </w:r>
      <w:r w:rsidR="00635B3B" w:rsidRPr="00E73845">
        <w:rPr>
          <w:rFonts w:ascii="Arial" w:hAnsi="Arial" w:cs="Arial"/>
          <w:sz w:val="20"/>
          <w:szCs w:val="20"/>
          <w:lang w:val="en-US"/>
        </w:rPr>
        <w:t xml:space="preserve"> </w:t>
      </w:r>
      <w:r w:rsidR="00072DD1" w:rsidRPr="00E73845">
        <w:rPr>
          <w:rFonts w:ascii="Arial" w:hAnsi="Arial" w:cs="Arial"/>
          <w:sz w:val="20"/>
          <w:szCs w:val="20"/>
          <w:lang w:val="en-US"/>
        </w:rPr>
        <w:t>their functions</w:t>
      </w:r>
      <w:r w:rsidR="005E19D7" w:rsidRPr="00E73845">
        <w:rPr>
          <w:rFonts w:ascii="Arial" w:hAnsi="Arial" w:cs="Arial"/>
          <w:sz w:val="20"/>
          <w:szCs w:val="20"/>
          <w:lang w:val="en-US"/>
        </w:rPr>
        <w:t xml:space="preserve"> </w:t>
      </w:r>
      <w:r w:rsidR="00635B3B" w:rsidRPr="00E73845">
        <w:rPr>
          <w:rFonts w:ascii="Arial" w:hAnsi="Arial" w:cs="Arial"/>
          <w:sz w:val="20"/>
          <w:szCs w:val="20"/>
          <w:lang w:val="en-US"/>
        </w:rPr>
        <w:t xml:space="preserve">in accordance </w:t>
      </w:r>
      <w:r w:rsidR="005E19D7" w:rsidRPr="00E73845">
        <w:rPr>
          <w:rFonts w:ascii="Arial" w:hAnsi="Arial" w:cs="Arial"/>
          <w:sz w:val="20"/>
          <w:szCs w:val="20"/>
          <w:lang w:val="en-US"/>
        </w:rPr>
        <w:t xml:space="preserve">with </w:t>
      </w:r>
      <w:r w:rsidR="00072DD1" w:rsidRPr="00E73845">
        <w:rPr>
          <w:rFonts w:ascii="Arial" w:hAnsi="Arial" w:cs="Arial"/>
          <w:sz w:val="20"/>
          <w:szCs w:val="20"/>
          <w:lang w:val="en-US"/>
        </w:rPr>
        <w:t>the</w:t>
      </w:r>
      <w:r>
        <w:rPr>
          <w:rFonts w:ascii="Arial" w:hAnsi="Arial" w:cs="Arial"/>
          <w:sz w:val="20"/>
          <w:szCs w:val="20"/>
          <w:lang w:val="en-US"/>
        </w:rPr>
        <w:t>ir</w:t>
      </w:r>
      <w:r w:rsidR="00072DD1" w:rsidRPr="00E73845">
        <w:rPr>
          <w:rFonts w:ascii="Arial" w:hAnsi="Arial" w:cs="Arial"/>
          <w:sz w:val="20"/>
          <w:szCs w:val="20"/>
          <w:lang w:val="en-US"/>
        </w:rPr>
        <w:t xml:space="preserve"> institutional regulations and the </w:t>
      </w:r>
      <w:r w:rsidR="003204DB">
        <w:rPr>
          <w:rFonts w:ascii="Arial" w:hAnsi="Arial" w:cs="Arial"/>
          <w:sz w:val="20"/>
          <w:szCs w:val="20"/>
          <w:lang w:val="en-US"/>
        </w:rPr>
        <w:t>a</w:t>
      </w:r>
      <w:r w:rsidR="00072DD1" w:rsidRPr="00E73845">
        <w:rPr>
          <w:rFonts w:ascii="Arial" w:hAnsi="Arial" w:cs="Arial"/>
          <w:sz w:val="20"/>
          <w:szCs w:val="20"/>
          <w:lang w:val="en-US"/>
        </w:rPr>
        <w:t xml:space="preserve">nnex called "Work Program" </w:t>
      </w:r>
      <w:r>
        <w:rPr>
          <w:rFonts w:ascii="Arial" w:hAnsi="Arial" w:cs="Arial"/>
          <w:sz w:val="20"/>
          <w:szCs w:val="20"/>
          <w:lang w:val="en-US"/>
        </w:rPr>
        <w:t>to</w:t>
      </w:r>
      <w:r w:rsidR="00072DD1" w:rsidRPr="00E73845">
        <w:rPr>
          <w:rFonts w:ascii="Arial" w:hAnsi="Arial" w:cs="Arial"/>
          <w:sz w:val="20"/>
          <w:szCs w:val="20"/>
          <w:lang w:val="en-US"/>
        </w:rPr>
        <w:t xml:space="preserve"> be carr</w:t>
      </w:r>
      <w:r w:rsidR="00FA754B" w:rsidRPr="00E73845">
        <w:rPr>
          <w:rFonts w:ascii="Arial" w:hAnsi="Arial" w:cs="Arial"/>
          <w:sz w:val="20"/>
          <w:szCs w:val="20"/>
          <w:lang w:val="en-US"/>
        </w:rPr>
        <w:t xml:space="preserve">ied out by each participating </w:t>
      </w:r>
      <w:r w:rsidR="00BF5E87" w:rsidRPr="00E73845">
        <w:rPr>
          <w:rFonts w:ascii="Arial" w:hAnsi="Arial" w:cs="Arial"/>
          <w:sz w:val="20"/>
          <w:szCs w:val="20"/>
          <w:lang w:val="en-US"/>
        </w:rPr>
        <w:t xml:space="preserve">teacher </w:t>
      </w:r>
      <w:r w:rsidR="00072DD1" w:rsidRPr="00E73845">
        <w:rPr>
          <w:rFonts w:ascii="Arial" w:hAnsi="Arial" w:cs="Arial"/>
          <w:sz w:val="20"/>
          <w:szCs w:val="20"/>
          <w:lang w:val="en-US"/>
        </w:rPr>
        <w:t xml:space="preserve">according to the needs of </w:t>
      </w:r>
      <w:r>
        <w:rPr>
          <w:rFonts w:ascii="Arial" w:hAnsi="Arial" w:cs="Arial"/>
          <w:sz w:val="20"/>
          <w:szCs w:val="20"/>
          <w:lang w:val="en-US"/>
        </w:rPr>
        <w:t>“T</w:t>
      </w:r>
      <w:r w:rsidR="00072DD1" w:rsidRPr="00E73845">
        <w:rPr>
          <w:rFonts w:ascii="Arial" w:hAnsi="Arial" w:cs="Arial"/>
          <w:sz w:val="20"/>
          <w:szCs w:val="20"/>
          <w:lang w:val="en-US"/>
        </w:rPr>
        <w:t>he Parties</w:t>
      </w:r>
      <w:r>
        <w:rPr>
          <w:rFonts w:ascii="Arial" w:hAnsi="Arial" w:cs="Arial"/>
          <w:sz w:val="20"/>
          <w:szCs w:val="20"/>
          <w:lang w:val="en-US"/>
        </w:rPr>
        <w:t>”</w:t>
      </w:r>
      <w:r w:rsidR="005E19D7" w:rsidRPr="00E73845">
        <w:rPr>
          <w:rFonts w:ascii="Arial" w:hAnsi="Arial" w:cs="Arial"/>
          <w:sz w:val="20"/>
          <w:szCs w:val="20"/>
          <w:lang w:val="en-US"/>
        </w:rPr>
        <w:t>.</w:t>
      </w:r>
    </w:p>
    <w:p w14:paraId="4A2CFB7E" w14:textId="3C341F19" w:rsidR="00BF5E87" w:rsidRPr="00E73845" w:rsidRDefault="00BF5E87" w:rsidP="009B22ED">
      <w:pPr>
        <w:jc w:val="both"/>
        <w:rPr>
          <w:rFonts w:ascii="Arial" w:hAnsi="Arial" w:cs="Arial"/>
          <w:sz w:val="20"/>
          <w:szCs w:val="20"/>
          <w:lang w:val="en-US"/>
        </w:rPr>
      </w:pPr>
    </w:p>
    <w:p w14:paraId="7CD94107" w14:textId="77777777" w:rsidR="00C8179A" w:rsidRDefault="00943368" w:rsidP="00C8179A">
      <w:pPr>
        <w:jc w:val="center"/>
        <w:rPr>
          <w:rFonts w:ascii="Arial" w:hAnsi="Arial" w:cs="Arial"/>
          <w:b/>
          <w:sz w:val="20"/>
          <w:szCs w:val="20"/>
          <w:lang w:val="en-US"/>
        </w:rPr>
      </w:pPr>
      <w:r w:rsidRPr="00E73845">
        <w:rPr>
          <w:rFonts w:ascii="Arial" w:hAnsi="Arial" w:cs="Arial"/>
          <w:b/>
          <w:sz w:val="20"/>
          <w:szCs w:val="20"/>
          <w:lang w:val="en-US"/>
        </w:rPr>
        <w:t>ARTICLE</w:t>
      </w:r>
      <w:r w:rsidR="00C8179A" w:rsidRPr="00E73845">
        <w:rPr>
          <w:rFonts w:ascii="Arial" w:hAnsi="Arial" w:cs="Arial"/>
          <w:b/>
          <w:sz w:val="20"/>
          <w:szCs w:val="20"/>
          <w:lang w:val="en-US"/>
        </w:rPr>
        <w:t xml:space="preserve"> </w:t>
      </w:r>
      <w:r w:rsidR="00A066EF" w:rsidRPr="00E73845">
        <w:rPr>
          <w:rFonts w:ascii="Arial" w:hAnsi="Arial" w:cs="Arial"/>
          <w:b/>
          <w:sz w:val="20"/>
          <w:szCs w:val="20"/>
          <w:lang w:val="en-US"/>
        </w:rPr>
        <w:t>II</w:t>
      </w:r>
    </w:p>
    <w:p w14:paraId="639D1BE4" w14:textId="77777777" w:rsidR="00E73845" w:rsidRPr="00E73845" w:rsidRDefault="00E73845" w:rsidP="00E73845">
      <w:pPr>
        <w:jc w:val="center"/>
        <w:rPr>
          <w:rFonts w:ascii="Arial" w:hAnsi="Arial" w:cs="Arial"/>
          <w:b/>
          <w:sz w:val="20"/>
          <w:szCs w:val="20"/>
          <w:lang w:val="en-US"/>
        </w:rPr>
      </w:pPr>
      <w:r w:rsidRPr="00E73845">
        <w:rPr>
          <w:rFonts w:ascii="Arial" w:hAnsi="Arial" w:cs="Arial"/>
          <w:b/>
          <w:sz w:val="20"/>
          <w:szCs w:val="20"/>
          <w:lang w:val="en-US"/>
        </w:rPr>
        <w:t>Definition</w:t>
      </w:r>
    </w:p>
    <w:p w14:paraId="1D43DBE9" w14:textId="1FC8BB85" w:rsidR="00E73845" w:rsidRPr="00E73845" w:rsidRDefault="00E73845" w:rsidP="003204DB">
      <w:pPr>
        <w:pStyle w:val="Prrafodelista"/>
        <w:numPr>
          <w:ilvl w:val="0"/>
          <w:numId w:val="7"/>
        </w:numPr>
        <w:jc w:val="both"/>
        <w:rPr>
          <w:rFonts w:ascii="Arial" w:hAnsi="Arial" w:cs="Arial"/>
          <w:bCs/>
          <w:sz w:val="20"/>
          <w:szCs w:val="20"/>
          <w:lang w:val="en-US"/>
        </w:rPr>
      </w:pPr>
      <w:r w:rsidRPr="00E73845">
        <w:rPr>
          <w:rFonts w:ascii="Arial" w:hAnsi="Arial" w:cs="Arial"/>
          <w:bCs/>
          <w:sz w:val="20"/>
          <w:szCs w:val="20"/>
          <w:lang w:val="en-US"/>
        </w:rPr>
        <w:t>Party</w:t>
      </w:r>
      <w:r w:rsidR="00753A6D">
        <w:rPr>
          <w:rFonts w:ascii="Arial" w:hAnsi="Arial" w:cs="Arial"/>
          <w:bCs/>
          <w:sz w:val="20"/>
          <w:szCs w:val="20"/>
          <w:lang w:val="en-US"/>
        </w:rPr>
        <w:t xml:space="preserve"> of Origin</w:t>
      </w:r>
      <w:r w:rsidRPr="00E73845">
        <w:rPr>
          <w:rFonts w:ascii="Arial" w:hAnsi="Arial" w:cs="Arial"/>
          <w:bCs/>
          <w:sz w:val="20"/>
          <w:szCs w:val="20"/>
          <w:lang w:val="en-US"/>
        </w:rPr>
        <w:t xml:space="preserve">: refers to the Educational Institution to which the </w:t>
      </w:r>
      <w:r w:rsidR="00753A6D">
        <w:rPr>
          <w:rFonts w:ascii="Arial" w:hAnsi="Arial" w:cs="Arial"/>
          <w:bCs/>
          <w:sz w:val="20"/>
          <w:szCs w:val="20"/>
          <w:lang w:val="en-US"/>
        </w:rPr>
        <w:t xml:space="preserve">teacher </w:t>
      </w:r>
      <w:r w:rsidRPr="00E73845">
        <w:rPr>
          <w:rFonts w:ascii="Arial" w:hAnsi="Arial" w:cs="Arial"/>
          <w:bCs/>
          <w:sz w:val="20"/>
          <w:szCs w:val="20"/>
          <w:lang w:val="en-US"/>
        </w:rPr>
        <w:t>originally belong</w:t>
      </w:r>
      <w:r w:rsidR="00753A6D">
        <w:rPr>
          <w:rFonts w:ascii="Arial" w:hAnsi="Arial" w:cs="Arial"/>
          <w:bCs/>
          <w:sz w:val="20"/>
          <w:szCs w:val="20"/>
          <w:lang w:val="en-US"/>
        </w:rPr>
        <w:t>s</w:t>
      </w:r>
      <w:r w:rsidRPr="00E73845">
        <w:rPr>
          <w:rFonts w:ascii="Arial" w:hAnsi="Arial" w:cs="Arial"/>
          <w:bCs/>
          <w:sz w:val="20"/>
          <w:szCs w:val="20"/>
          <w:lang w:val="en-US"/>
        </w:rPr>
        <w:t>.</w:t>
      </w:r>
    </w:p>
    <w:p w14:paraId="4F584A91" w14:textId="60F0C3D0" w:rsidR="00E73845" w:rsidRPr="00E73845" w:rsidRDefault="00E73845" w:rsidP="003204DB">
      <w:pPr>
        <w:pStyle w:val="Prrafodelista"/>
        <w:numPr>
          <w:ilvl w:val="0"/>
          <w:numId w:val="7"/>
        </w:numPr>
        <w:jc w:val="both"/>
        <w:rPr>
          <w:rFonts w:ascii="Arial" w:hAnsi="Arial" w:cs="Arial"/>
          <w:bCs/>
          <w:sz w:val="20"/>
          <w:szCs w:val="20"/>
          <w:lang w:val="en-US"/>
        </w:rPr>
      </w:pPr>
      <w:r w:rsidRPr="00E73845">
        <w:rPr>
          <w:rFonts w:ascii="Arial" w:hAnsi="Arial" w:cs="Arial"/>
          <w:bCs/>
          <w:sz w:val="20"/>
          <w:szCs w:val="20"/>
          <w:lang w:val="en-US"/>
        </w:rPr>
        <w:t xml:space="preserve">Receiving Party: refers to the Educational Institution that has agreed to receive the </w:t>
      </w:r>
      <w:r w:rsidR="00753A6D">
        <w:rPr>
          <w:rFonts w:ascii="Arial" w:hAnsi="Arial" w:cs="Arial"/>
          <w:bCs/>
          <w:sz w:val="20"/>
          <w:szCs w:val="20"/>
          <w:lang w:val="en-US"/>
        </w:rPr>
        <w:t>teacher</w:t>
      </w:r>
      <w:r w:rsidRPr="00E73845">
        <w:rPr>
          <w:rFonts w:ascii="Arial" w:hAnsi="Arial" w:cs="Arial"/>
          <w:bCs/>
          <w:sz w:val="20"/>
          <w:szCs w:val="20"/>
          <w:lang w:val="en-US"/>
        </w:rPr>
        <w:t xml:space="preserve"> from the </w:t>
      </w:r>
      <w:r w:rsidR="00753A6D">
        <w:rPr>
          <w:rFonts w:ascii="Arial" w:hAnsi="Arial" w:cs="Arial"/>
          <w:bCs/>
          <w:sz w:val="20"/>
          <w:szCs w:val="20"/>
          <w:lang w:val="en-US"/>
        </w:rPr>
        <w:t>Party of Origin</w:t>
      </w:r>
      <w:r w:rsidRPr="00E73845">
        <w:rPr>
          <w:rFonts w:ascii="Arial" w:hAnsi="Arial" w:cs="Arial"/>
          <w:bCs/>
          <w:sz w:val="20"/>
          <w:szCs w:val="20"/>
          <w:lang w:val="en-US"/>
        </w:rPr>
        <w:t>.</w:t>
      </w:r>
    </w:p>
    <w:p w14:paraId="5D758097" w14:textId="71413656" w:rsidR="00E73845" w:rsidRPr="00E73845" w:rsidRDefault="00E73845" w:rsidP="003204DB">
      <w:pPr>
        <w:pStyle w:val="Prrafodelista"/>
        <w:numPr>
          <w:ilvl w:val="0"/>
          <w:numId w:val="7"/>
        </w:numPr>
        <w:jc w:val="both"/>
        <w:rPr>
          <w:rFonts w:ascii="Arial" w:hAnsi="Arial" w:cs="Arial"/>
          <w:bCs/>
          <w:sz w:val="20"/>
          <w:szCs w:val="20"/>
          <w:lang w:val="en-US"/>
        </w:rPr>
      </w:pPr>
      <w:r w:rsidRPr="00E73845">
        <w:rPr>
          <w:rFonts w:ascii="Arial" w:hAnsi="Arial" w:cs="Arial"/>
          <w:bCs/>
          <w:sz w:val="20"/>
          <w:szCs w:val="20"/>
          <w:lang w:val="en-US"/>
        </w:rPr>
        <w:t>Exchange Tea</w:t>
      </w:r>
      <w:r w:rsidR="00753A6D">
        <w:rPr>
          <w:rFonts w:ascii="Arial" w:hAnsi="Arial" w:cs="Arial"/>
          <w:bCs/>
          <w:sz w:val="20"/>
          <w:szCs w:val="20"/>
          <w:lang w:val="en-US"/>
        </w:rPr>
        <w:t xml:space="preserve">cher: </w:t>
      </w:r>
      <w:r w:rsidRPr="00E73845">
        <w:rPr>
          <w:rFonts w:ascii="Arial" w:hAnsi="Arial" w:cs="Arial"/>
          <w:bCs/>
          <w:sz w:val="20"/>
          <w:szCs w:val="20"/>
          <w:lang w:val="en-US"/>
        </w:rPr>
        <w:t xml:space="preserve">Teaching </w:t>
      </w:r>
      <w:r w:rsidR="00753A6D">
        <w:rPr>
          <w:rFonts w:ascii="Arial" w:hAnsi="Arial" w:cs="Arial"/>
          <w:bCs/>
          <w:sz w:val="20"/>
          <w:szCs w:val="20"/>
          <w:lang w:val="en-US"/>
        </w:rPr>
        <w:t>staff</w:t>
      </w:r>
      <w:r w:rsidRPr="00E73845">
        <w:rPr>
          <w:rFonts w:ascii="Arial" w:hAnsi="Arial" w:cs="Arial"/>
          <w:bCs/>
          <w:sz w:val="20"/>
          <w:szCs w:val="20"/>
          <w:lang w:val="en-US"/>
        </w:rPr>
        <w:t xml:space="preserve"> such as </w:t>
      </w:r>
      <w:r w:rsidR="00753A6D">
        <w:rPr>
          <w:rFonts w:ascii="Arial" w:hAnsi="Arial" w:cs="Arial"/>
          <w:bCs/>
          <w:sz w:val="20"/>
          <w:szCs w:val="20"/>
          <w:lang w:val="en-US"/>
        </w:rPr>
        <w:t>teachers</w:t>
      </w:r>
      <w:r w:rsidRPr="00E73845">
        <w:rPr>
          <w:rFonts w:ascii="Arial" w:hAnsi="Arial" w:cs="Arial"/>
          <w:bCs/>
          <w:sz w:val="20"/>
          <w:szCs w:val="20"/>
          <w:lang w:val="en-US"/>
        </w:rPr>
        <w:t xml:space="preserve"> and researchers, belonging to the</w:t>
      </w:r>
      <w:r w:rsidR="00753A6D">
        <w:rPr>
          <w:rFonts w:ascii="Arial" w:hAnsi="Arial" w:cs="Arial"/>
          <w:bCs/>
          <w:sz w:val="20"/>
          <w:szCs w:val="20"/>
          <w:lang w:val="en-US"/>
        </w:rPr>
        <w:t xml:space="preserve"> Party of Origin</w:t>
      </w:r>
      <w:r w:rsidRPr="00E73845">
        <w:rPr>
          <w:rFonts w:ascii="Arial" w:hAnsi="Arial" w:cs="Arial"/>
          <w:bCs/>
          <w:sz w:val="20"/>
          <w:szCs w:val="20"/>
          <w:lang w:val="en-US"/>
        </w:rPr>
        <w:t>.</w:t>
      </w:r>
    </w:p>
    <w:p w14:paraId="5FCDC375" w14:textId="77777777" w:rsidR="00E73845" w:rsidRDefault="00E73845" w:rsidP="00C8179A">
      <w:pPr>
        <w:jc w:val="center"/>
        <w:rPr>
          <w:rFonts w:ascii="Arial" w:hAnsi="Arial" w:cs="Arial"/>
          <w:b/>
          <w:sz w:val="20"/>
          <w:szCs w:val="20"/>
          <w:lang w:val="en-US"/>
        </w:rPr>
      </w:pPr>
    </w:p>
    <w:p w14:paraId="1A50C74F" w14:textId="3CA27CE4" w:rsidR="00E73845" w:rsidRPr="00E73845" w:rsidRDefault="00753A6D" w:rsidP="00C8179A">
      <w:pPr>
        <w:jc w:val="center"/>
        <w:rPr>
          <w:rFonts w:ascii="Arial" w:hAnsi="Arial" w:cs="Arial"/>
          <w:b/>
          <w:sz w:val="20"/>
          <w:szCs w:val="20"/>
          <w:lang w:val="en-US"/>
        </w:rPr>
      </w:pPr>
      <w:r>
        <w:rPr>
          <w:rFonts w:ascii="Arial" w:hAnsi="Arial" w:cs="Arial"/>
          <w:b/>
          <w:sz w:val="20"/>
          <w:szCs w:val="20"/>
          <w:lang w:val="en-US"/>
        </w:rPr>
        <w:t>ARTICLE III</w:t>
      </w:r>
    </w:p>
    <w:p w14:paraId="73C8302A" w14:textId="5EE8F49A" w:rsidR="00371FA7" w:rsidRPr="00E73845" w:rsidRDefault="00072DD1" w:rsidP="008E1C1A">
      <w:pPr>
        <w:jc w:val="center"/>
        <w:rPr>
          <w:rFonts w:ascii="Arial" w:hAnsi="Arial" w:cs="Arial"/>
          <w:b/>
          <w:sz w:val="20"/>
          <w:szCs w:val="20"/>
          <w:lang w:val="en-US"/>
        </w:rPr>
      </w:pPr>
      <w:r w:rsidRPr="00E73845">
        <w:rPr>
          <w:rFonts w:ascii="Arial" w:hAnsi="Arial" w:cs="Arial"/>
          <w:b/>
          <w:sz w:val="20"/>
          <w:szCs w:val="20"/>
          <w:lang w:val="en-US"/>
        </w:rPr>
        <w:t>Period of Stay</w:t>
      </w:r>
    </w:p>
    <w:p w14:paraId="6DB42C1E" w14:textId="76B9188D" w:rsidR="0015513F" w:rsidRDefault="005E19D7" w:rsidP="009B22ED">
      <w:pPr>
        <w:jc w:val="both"/>
        <w:rPr>
          <w:rFonts w:ascii="Arial" w:hAnsi="Arial" w:cs="Arial"/>
          <w:sz w:val="20"/>
          <w:szCs w:val="20"/>
          <w:lang w:val="en-US"/>
        </w:rPr>
      </w:pPr>
      <w:r w:rsidRPr="00E73845">
        <w:rPr>
          <w:rFonts w:ascii="Arial" w:hAnsi="Arial" w:cs="Arial"/>
          <w:sz w:val="20"/>
          <w:szCs w:val="20"/>
          <w:lang w:val="en-GB"/>
        </w:rPr>
        <w:t xml:space="preserve">The exchange period </w:t>
      </w:r>
      <w:r w:rsidR="00753A6D">
        <w:rPr>
          <w:rFonts w:ascii="Arial" w:hAnsi="Arial" w:cs="Arial"/>
          <w:sz w:val="20"/>
          <w:szCs w:val="20"/>
          <w:lang w:val="en-GB"/>
        </w:rPr>
        <w:t>for the teachers</w:t>
      </w:r>
      <w:r w:rsidRPr="00E73845">
        <w:rPr>
          <w:rFonts w:ascii="Arial" w:hAnsi="Arial" w:cs="Arial"/>
          <w:sz w:val="20"/>
          <w:szCs w:val="20"/>
          <w:lang w:val="en-GB"/>
        </w:rPr>
        <w:t xml:space="preserve"> </w:t>
      </w:r>
      <w:r w:rsidR="00072DD1" w:rsidRPr="00E73845">
        <w:rPr>
          <w:rFonts w:ascii="Arial" w:hAnsi="Arial" w:cs="Arial"/>
          <w:sz w:val="20"/>
          <w:szCs w:val="20"/>
          <w:lang w:val="en-US"/>
        </w:rPr>
        <w:t xml:space="preserve">will be agreed upon </w:t>
      </w:r>
      <w:r w:rsidR="00753A6D">
        <w:rPr>
          <w:rFonts w:ascii="Arial" w:hAnsi="Arial" w:cs="Arial"/>
          <w:sz w:val="20"/>
          <w:szCs w:val="20"/>
          <w:lang w:val="en-US"/>
        </w:rPr>
        <w:t xml:space="preserve">according to </w:t>
      </w:r>
      <w:r w:rsidR="00072DD1" w:rsidRPr="00E73845">
        <w:rPr>
          <w:rFonts w:ascii="Arial" w:hAnsi="Arial" w:cs="Arial"/>
          <w:sz w:val="20"/>
          <w:szCs w:val="20"/>
          <w:lang w:val="en-US"/>
        </w:rPr>
        <w:t xml:space="preserve">the needs </w:t>
      </w:r>
      <w:r w:rsidR="00753A6D">
        <w:rPr>
          <w:rFonts w:ascii="Arial" w:hAnsi="Arial" w:cs="Arial"/>
          <w:sz w:val="20"/>
          <w:szCs w:val="20"/>
          <w:lang w:val="en-US"/>
        </w:rPr>
        <w:t>they intend to develop, with prior consent of “T</w:t>
      </w:r>
      <w:r w:rsidR="00072DD1" w:rsidRPr="00E73845">
        <w:rPr>
          <w:rFonts w:ascii="Arial" w:hAnsi="Arial" w:cs="Arial"/>
          <w:sz w:val="20"/>
          <w:szCs w:val="20"/>
          <w:lang w:val="en-US"/>
        </w:rPr>
        <w:t>he Parties</w:t>
      </w:r>
      <w:r w:rsidR="00753A6D">
        <w:rPr>
          <w:rFonts w:ascii="Arial" w:hAnsi="Arial" w:cs="Arial"/>
          <w:sz w:val="20"/>
          <w:szCs w:val="20"/>
          <w:lang w:val="en-US"/>
        </w:rPr>
        <w:t>”</w:t>
      </w:r>
      <w:r w:rsidR="00072DD1" w:rsidRPr="00E73845">
        <w:rPr>
          <w:rFonts w:ascii="Arial" w:hAnsi="Arial" w:cs="Arial"/>
          <w:sz w:val="20"/>
          <w:szCs w:val="20"/>
          <w:lang w:val="en-US"/>
        </w:rPr>
        <w:t xml:space="preserve">, </w:t>
      </w:r>
      <w:r w:rsidR="00753A6D">
        <w:rPr>
          <w:rFonts w:ascii="Arial" w:hAnsi="Arial" w:cs="Arial"/>
          <w:sz w:val="20"/>
          <w:szCs w:val="20"/>
          <w:lang w:val="en-US"/>
        </w:rPr>
        <w:t xml:space="preserve">as well as the requirements </w:t>
      </w:r>
      <w:r w:rsidR="00072DD1" w:rsidRPr="00E73845">
        <w:rPr>
          <w:rFonts w:ascii="Arial" w:hAnsi="Arial" w:cs="Arial"/>
          <w:sz w:val="20"/>
          <w:szCs w:val="20"/>
          <w:lang w:val="en-US"/>
        </w:rPr>
        <w:t>established in the</w:t>
      </w:r>
      <w:r w:rsidR="00753A6D">
        <w:rPr>
          <w:rFonts w:ascii="Arial" w:hAnsi="Arial" w:cs="Arial"/>
          <w:sz w:val="20"/>
          <w:szCs w:val="20"/>
          <w:lang w:val="en-US"/>
        </w:rPr>
        <w:t>ir</w:t>
      </w:r>
      <w:r w:rsidR="00072DD1" w:rsidRPr="00E73845">
        <w:rPr>
          <w:rFonts w:ascii="Arial" w:hAnsi="Arial" w:cs="Arial"/>
          <w:sz w:val="20"/>
          <w:szCs w:val="20"/>
          <w:lang w:val="en-US"/>
        </w:rPr>
        <w:t xml:space="preserve"> applicable regulations</w:t>
      </w:r>
      <w:r w:rsidR="00753A6D">
        <w:rPr>
          <w:rFonts w:ascii="Arial" w:hAnsi="Arial" w:cs="Arial"/>
          <w:sz w:val="20"/>
          <w:szCs w:val="20"/>
          <w:lang w:val="en-US"/>
        </w:rPr>
        <w:t xml:space="preserve">. </w:t>
      </w:r>
      <w:r w:rsidR="00753A6D" w:rsidRPr="00753A6D">
        <w:rPr>
          <w:rFonts w:ascii="Arial" w:hAnsi="Arial" w:cs="Arial"/>
          <w:sz w:val="20"/>
          <w:szCs w:val="20"/>
          <w:lang w:val="en-US"/>
        </w:rPr>
        <w:t xml:space="preserve">The maximum period of stay for exchange </w:t>
      </w:r>
      <w:r w:rsidR="00753A6D">
        <w:rPr>
          <w:rFonts w:ascii="Arial" w:hAnsi="Arial" w:cs="Arial"/>
          <w:sz w:val="20"/>
          <w:szCs w:val="20"/>
          <w:lang w:val="en-US"/>
        </w:rPr>
        <w:t xml:space="preserve">teacher </w:t>
      </w:r>
      <w:r w:rsidR="00753A6D" w:rsidRPr="00753A6D">
        <w:rPr>
          <w:rFonts w:ascii="Arial" w:hAnsi="Arial" w:cs="Arial"/>
          <w:sz w:val="20"/>
          <w:szCs w:val="20"/>
          <w:lang w:val="en-US"/>
        </w:rPr>
        <w:t>will be one academic year.</w:t>
      </w:r>
    </w:p>
    <w:p w14:paraId="58A176A5" w14:textId="77777777" w:rsidR="00753A6D" w:rsidRDefault="00753A6D" w:rsidP="009B22ED">
      <w:pPr>
        <w:jc w:val="both"/>
        <w:rPr>
          <w:rFonts w:ascii="Arial" w:hAnsi="Arial" w:cs="Arial"/>
          <w:sz w:val="20"/>
          <w:szCs w:val="20"/>
          <w:lang w:val="en-US"/>
        </w:rPr>
      </w:pPr>
    </w:p>
    <w:p w14:paraId="3F334DCE" w14:textId="77777777" w:rsidR="00753A6D" w:rsidRPr="00753A6D" w:rsidRDefault="00753A6D" w:rsidP="00753A6D">
      <w:pPr>
        <w:jc w:val="center"/>
        <w:rPr>
          <w:rFonts w:ascii="Arial" w:hAnsi="Arial" w:cs="Arial"/>
          <w:b/>
          <w:bCs/>
          <w:sz w:val="20"/>
          <w:szCs w:val="20"/>
          <w:lang w:val="en-US"/>
        </w:rPr>
      </w:pPr>
      <w:r w:rsidRPr="00753A6D">
        <w:rPr>
          <w:rFonts w:ascii="Arial" w:hAnsi="Arial" w:cs="Arial"/>
          <w:b/>
          <w:bCs/>
          <w:sz w:val="20"/>
          <w:szCs w:val="20"/>
          <w:lang w:val="en-US"/>
        </w:rPr>
        <w:t>ARTICLE IV</w:t>
      </w:r>
    </w:p>
    <w:p w14:paraId="2E3CB460" w14:textId="77777777" w:rsidR="00753A6D" w:rsidRPr="00753A6D" w:rsidRDefault="00753A6D" w:rsidP="00753A6D">
      <w:pPr>
        <w:jc w:val="center"/>
        <w:rPr>
          <w:rFonts w:ascii="Arial" w:hAnsi="Arial" w:cs="Arial"/>
          <w:b/>
          <w:bCs/>
          <w:sz w:val="20"/>
          <w:szCs w:val="20"/>
          <w:lang w:val="en-US"/>
        </w:rPr>
      </w:pPr>
      <w:r w:rsidRPr="00753A6D">
        <w:rPr>
          <w:rFonts w:ascii="Arial" w:hAnsi="Arial" w:cs="Arial"/>
          <w:b/>
          <w:bCs/>
          <w:sz w:val="20"/>
          <w:szCs w:val="20"/>
          <w:lang w:val="en-US"/>
        </w:rPr>
        <w:t>Selection of Exchange Teachers</w:t>
      </w:r>
    </w:p>
    <w:p w14:paraId="61A64A65" w14:textId="69E086DD" w:rsidR="00753A6D" w:rsidRPr="00E73845" w:rsidRDefault="00753A6D" w:rsidP="00753A6D">
      <w:pPr>
        <w:jc w:val="both"/>
        <w:rPr>
          <w:rFonts w:ascii="Arial" w:hAnsi="Arial" w:cs="Arial"/>
          <w:sz w:val="20"/>
          <w:szCs w:val="20"/>
          <w:lang w:val="en-US"/>
        </w:rPr>
      </w:pPr>
      <w:r w:rsidRPr="00753A6D">
        <w:rPr>
          <w:rFonts w:ascii="Arial" w:hAnsi="Arial" w:cs="Arial"/>
          <w:sz w:val="20"/>
          <w:szCs w:val="20"/>
          <w:lang w:val="en-US"/>
        </w:rPr>
        <w:t>Each of “The Parties” shall establish the procedure for the selection of exchange teachers, in accordance with the regulations applicable to the Receiving Party.</w:t>
      </w:r>
    </w:p>
    <w:p w14:paraId="2BB7BA86" w14:textId="34D67019" w:rsidR="000D0B14" w:rsidRDefault="000D0B14" w:rsidP="009B22ED">
      <w:pPr>
        <w:jc w:val="both"/>
        <w:rPr>
          <w:rFonts w:ascii="Arial" w:hAnsi="Arial" w:cs="Arial"/>
          <w:sz w:val="20"/>
          <w:szCs w:val="20"/>
          <w:lang w:val="en-US"/>
        </w:rPr>
      </w:pPr>
    </w:p>
    <w:p w14:paraId="29BF0B0A" w14:textId="77777777" w:rsidR="006D5AC8" w:rsidRPr="006D5AC8" w:rsidRDefault="006D5AC8" w:rsidP="006D5AC8">
      <w:pPr>
        <w:jc w:val="center"/>
        <w:rPr>
          <w:rFonts w:ascii="Arial" w:hAnsi="Arial" w:cs="Arial"/>
          <w:b/>
          <w:bCs/>
          <w:sz w:val="20"/>
          <w:szCs w:val="20"/>
          <w:lang w:val="en-US"/>
        </w:rPr>
      </w:pPr>
      <w:r w:rsidRPr="006D5AC8">
        <w:rPr>
          <w:rFonts w:ascii="Arial" w:hAnsi="Arial" w:cs="Arial"/>
          <w:b/>
          <w:bCs/>
          <w:sz w:val="20"/>
          <w:szCs w:val="20"/>
          <w:lang w:val="en-US"/>
        </w:rPr>
        <w:t>ARTICLE V</w:t>
      </w:r>
    </w:p>
    <w:p w14:paraId="21173BED" w14:textId="407D0A94" w:rsidR="006D5AC8" w:rsidRPr="006D5AC8" w:rsidRDefault="006D5AC8" w:rsidP="006D5AC8">
      <w:pPr>
        <w:jc w:val="center"/>
        <w:rPr>
          <w:rFonts w:ascii="Arial" w:hAnsi="Arial" w:cs="Arial"/>
          <w:b/>
          <w:bCs/>
          <w:sz w:val="20"/>
          <w:szCs w:val="20"/>
          <w:lang w:val="en-US"/>
        </w:rPr>
      </w:pPr>
      <w:bookmarkStart w:id="0" w:name="_Hlk191579627"/>
      <w:r w:rsidRPr="006D5AC8">
        <w:rPr>
          <w:rFonts w:ascii="Arial" w:hAnsi="Arial" w:cs="Arial"/>
          <w:b/>
          <w:bCs/>
          <w:sz w:val="20"/>
          <w:szCs w:val="20"/>
          <w:lang w:val="en-US"/>
        </w:rPr>
        <w:t xml:space="preserve">Entry, Stay and Departure </w:t>
      </w:r>
      <w:bookmarkEnd w:id="0"/>
      <w:r w:rsidRPr="006D5AC8">
        <w:rPr>
          <w:rFonts w:ascii="Arial" w:hAnsi="Arial" w:cs="Arial"/>
          <w:b/>
          <w:bCs/>
          <w:sz w:val="20"/>
          <w:szCs w:val="20"/>
          <w:lang w:val="en-US"/>
        </w:rPr>
        <w:t>of the Teach</w:t>
      </w:r>
      <w:r w:rsidR="00676724">
        <w:rPr>
          <w:rFonts w:ascii="Arial" w:hAnsi="Arial" w:cs="Arial"/>
          <w:b/>
          <w:bCs/>
          <w:sz w:val="20"/>
          <w:szCs w:val="20"/>
          <w:lang w:val="en-US"/>
        </w:rPr>
        <w:t>ers</w:t>
      </w:r>
    </w:p>
    <w:p w14:paraId="705D95A5" w14:textId="26DEC663" w:rsidR="006D5AC8" w:rsidRDefault="006D5AC8" w:rsidP="006D5AC8">
      <w:pPr>
        <w:jc w:val="both"/>
        <w:rPr>
          <w:rFonts w:ascii="Arial" w:hAnsi="Arial" w:cs="Arial"/>
          <w:sz w:val="20"/>
          <w:szCs w:val="20"/>
          <w:lang w:val="en-US"/>
        </w:rPr>
      </w:pPr>
      <w:r w:rsidRPr="006D5AC8">
        <w:rPr>
          <w:rFonts w:ascii="Arial" w:hAnsi="Arial" w:cs="Arial"/>
          <w:sz w:val="20"/>
          <w:szCs w:val="20"/>
          <w:lang w:val="en-US"/>
        </w:rPr>
        <w:t>“The Parties</w:t>
      </w:r>
      <w:r>
        <w:rPr>
          <w:rFonts w:ascii="Arial" w:hAnsi="Arial" w:cs="Arial"/>
          <w:sz w:val="20"/>
          <w:szCs w:val="20"/>
          <w:lang w:val="en-US"/>
        </w:rPr>
        <w:t>”</w:t>
      </w:r>
      <w:r w:rsidRPr="006D5AC8">
        <w:rPr>
          <w:rFonts w:ascii="Arial" w:hAnsi="Arial" w:cs="Arial"/>
          <w:sz w:val="20"/>
          <w:szCs w:val="20"/>
          <w:lang w:val="en-US"/>
        </w:rPr>
        <w:t xml:space="preserve"> shall grant all the facilities to the exchange teachers to carry out the necessary migratory procedures related to the entry, </w:t>
      </w:r>
      <w:r w:rsidR="00676724">
        <w:rPr>
          <w:rFonts w:ascii="Arial" w:hAnsi="Arial" w:cs="Arial"/>
          <w:sz w:val="20"/>
          <w:szCs w:val="20"/>
          <w:lang w:val="en-US"/>
        </w:rPr>
        <w:t>stay</w:t>
      </w:r>
      <w:r w:rsidRPr="006D5AC8">
        <w:rPr>
          <w:rFonts w:ascii="Arial" w:hAnsi="Arial" w:cs="Arial"/>
          <w:sz w:val="20"/>
          <w:szCs w:val="20"/>
          <w:lang w:val="en-US"/>
        </w:rPr>
        <w:t xml:space="preserve"> and </w:t>
      </w:r>
      <w:r w:rsidR="00676724">
        <w:rPr>
          <w:rFonts w:ascii="Arial" w:hAnsi="Arial" w:cs="Arial"/>
          <w:sz w:val="20"/>
          <w:szCs w:val="20"/>
          <w:lang w:val="en-US"/>
        </w:rPr>
        <w:t>departure</w:t>
      </w:r>
      <w:r w:rsidRPr="006D5AC8">
        <w:rPr>
          <w:rFonts w:ascii="Arial" w:hAnsi="Arial" w:cs="Arial"/>
          <w:sz w:val="20"/>
          <w:szCs w:val="20"/>
          <w:lang w:val="en-US"/>
        </w:rPr>
        <w:t xml:space="preserve"> of the territory of the receiving country. These participants shall be subject to the immigration, tax, customs, sanitary and national security provisions in force in the receiving country and may not engage in any activity unrelated to their duties without the prior authorization of the competent authorities in this area. The participants shall leave the receiving country in accordance with the laws and regulations of the same.</w:t>
      </w:r>
    </w:p>
    <w:p w14:paraId="172E7F8D" w14:textId="77777777" w:rsidR="006D5AC8" w:rsidRDefault="006D5AC8" w:rsidP="006D5AC8">
      <w:pPr>
        <w:jc w:val="both"/>
        <w:rPr>
          <w:rFonts w:ascii="Arial" w:hAnsi="Arial" w:cs="Arial"/>
          <w:sz w:val="20"/>
          <w:szCs w:val="20"/>
          <w:lang w:val="en-US"/>
        </w:rPr>
      </w:pPr>
    </w:p>
    <w:p w14:paraId="07442276" w14:textId="77777777" w:rsidR="00676724" w:rsidRDefault="00676724" w:rsidP="00676724">
      <w:pPr>
        <w:jc w:val="center"/>
        <w:rPr>
          <w:rFonts w:ascii="Arial" w:hAnsi="Arial" w:cs="Arial"/>
          <w:b/>
          <w:sz w:val="20"/>
          <w:szCs w:val="20"/>
          <w:lang w:val="en-US"/>
        </w:rPr>
      </w:pPr>
    </w:p>
    <w:p w14:paraId="55CFBE95" w14:textId="77777777" w:rsidR="00676724" w:rsidRDefault="00676724" w:rsidP="00676724">
      <w:pPr>
        <w:jc w:val="center"/>
        <w:rPr>
          <w:rFonts w:ascii="Arial" w:hAnsi="Arial" w:cs="Arial"/>
          <w:b/>
          <w:sz w:val="20"/>
          <w:szCs w:val="20"/>
          <w:lang w:val="en-US"/>
        </w:rPr>
      </w:pPr>
    </w:p>
    <w:p w14:paraId="31629EC2" w14:textId="77777777" w:rsidR="00676724" w:rsidRDefault="00676724" w:rsidP="00676724">
      <w:pPr>
        <w:jc w:val="center"/>
        <w:rPr>
          <w:rFonts w:ascii="Arial" w:hAnsi="Arial" w:cs="Arial"/>
          <w:b/>
          <w:sz w:val="20"/>
          <w:szCs w:val="20"/>
          <w:lang w:val="en-US"/>
        </w:rPr>
      </w:pPr>
    </w:p>
    <w:p w14:paraId="125CF23A" w14:textId="1DCF364B" w:rsidR="00676724" w:rsidRPr="00E73845" w:rsidRDefault="00676724" w:rsidP="00676724">
      <w:pPr>
        <w:jc w:val="center"/>
        <w:rPr>
          <w:rFonts w:ascii="Arial" w:hAnsi="Arial" w:cs="Arial"/>
          <w:b/>
          <w:sz w:val="20"/>
          <w:szCs w:val="20"/>
          <w:lang w:val="en-US" w:eastAsia="es-MX"/>
        </w:rPr>
      </w:pPr>
      <w:r w:rsidRPr="00E73845">
        <w:rPr>
          <w:rFonts w:ascii="Arial" w:hAnsi="Arial" w:cs="Arial"/>
          <w:b/>
          <w:sz w:val="20"/>
          <w:szCs w:val="20"/>
          <w:lang w:val="en-US"/>
        </w:rPr>
        <w:lastRenderedPageBreak/>
        <w:t>ARTICLE</w:t>
      </w:r>
      <w:r w:rsidRPr="00E73845">
        <w:rPr>
          <w:rFonts w:ascii="Arial" w:hAnsi="Arial" w:cs="Arial"/>
          <w:b/>
          <w:sz w:val="20"/>
          <w:szCs w:val="20"/>
          <w:lang w:val="en-US" w:eastAsia="es-MX"/>
        </w:rPr>
        <w:t xml:space="preserve"> VI</w:t>
      </w:r>
    </w:p>
    <w:p w14:paraId="12C54DE0" w14:textId="77777777" w:rsidR="00676724" w:rsidRPr="00E73845" w:rsidRDefault="00676724" w:rsidP="00676724">
      <w:pPr>
        <w:jc w:val="center"/>
        <w:rPr>
          <w:rFonts w:ascii="Arial" w:hAnsi="Arial" w:cs="Arial"/>
          <w:b/>
          <w:sz w:val="20"/>
          <w:szCs w:val="20"/>
          <w:lang w:val="en-US" w:eastAsia="es-MX"/>
        </w:rPr>
      </w:pPr>
      <w:r w:rsidRPr="00E73845">
        <w:rPr>
          <w:rFonts w:ascii="Arial" w:hAnsi="Arial" w:cs="Arial"/>
          <w:b/>
          <w:sz w:val="20"/>
          <w:szCs w:val="20"/>
          <w:lang w:val="en-US" w:eastAsia="es-MX"/>
        </w:rPr>
        <w:t>Insurance</w:t>
      </w:r>
    </w:p>
    <w:p w14:paraId="45380D24" w14:textId="52F2C9F3" w:rsidR="00676724" w:rsidRDefault="00676724" w:rsidP="006D5AC8">
      <w:pPr>
        <w:jc w:val="both"/>
        <w:rPr>
          <w:rFonts w:ascii="Arial" w:hAnsi="Arial" w:cs="Arial"/>
          <w:sz w:val="20"/>
          <w:szCs w:val="20"/>
          <w:lang w:val="en-US"/>
        </w:rPr>
      </w:pPr>
      <w:r>
        <w:rPr>
          <w:rFonts w:ascii="Arial" w:hAnsi="Arial" w:cs="Arial"/>
          <w:sz w:val="20"/>
          <w:szCs w:val="20"/>
          <w:lang w:val="en-US"/>
        </w:rPr>
        <w:t>“</w:t>
      </w:r>
      <w:r w:rsidRPr="00E73845">
        <w:rPr>
          <w:rFonts w:ascii="Arial" w:hAnsi="Arial" w:cs="Arial"/>
          <w:sz w:val="20"/>
          <w:szCs w:val="20"/>
          <w:lang w:val="en-US"/>
        </w:rPr>
        <w:t>The Parties</w:t>
      </w:r>
      <w:r>
        <w:rPr>
          <w:rFonts w:ascii="Arial" w:hAnsi="Arial" w:cs="Arial"/>
          <w:sz w:val="20"/>
          <w:szCs w:val="20"/>
          <w:lang w:val="en-US"/>
        </w:rPr>
        <w:t>”</w:t>
      </w:r>
      <w:r w:rsidRPr="00E73845">
        <w:rPr>
          <w:rFonts w:ascii="Arial" w:hAnsi="Arial" w:cs="Arial"/>
          <w:sz w:val="20"/>
          <w:szCs w:val="20"/>
          <w:lang w:val="en-US"/>
        </w:rPr>
        <w:t xml:space="preserve"> shall </w:t>
      </w:r>
      <w:r>
        <w:rPr>
          <w:rFonts w:ascii="Arial" w:hAnsi="Arial" w:cs="Arial"/>
          <w:sz w:val="20"/>
          <w:szCs w:val="20"/>
          <w:lang w:val="en-US"/>
        </w:rPr>
        <w:t>verify</w:t>
      </w:r>
      <w:r w:rsidRPr="00E73845">
        <w:rPr>
          <w:rFonts w:ascii="Arial" w:hAnsi="Arial" w:cs="Arial"/>
          <w:sz w:val="20"/>
          <w:szCs w:val="20"/>
          <w:lang w:val="en-US"/>
        </w:rPr>
        <w:t xml:space="preserve"> that the </w:t>
      </w:r>
      <w:r>
        <w:rPr>
          <w:rFonts w:ascii="Arial" w:hAnsi="Arial" w:cs="Arial"/>
          <w:sz w:val="20"/>
          <w:szCs w:val="20"/>
          <w:lang w:val="en-US"/>
        </w:rPr>
        <w:t>teachers</w:t>
      </w:r>
      <w:r w:rsidRPr="00E73845">
        <w:rPr>
          <w:rFonts w:ascii="Arial" w:hAnsi="Arial" w:cs="Arial"/>
          <w:sz w:val="20"/>
          <w:szCs w:val="20"/>
          <w:lang w:val="en-US"/>
        </w:rPr>
        <w:t xml:space="preserve"> participating in the </w:t>
      </w:r>
      <w:r>
        <w:rPr>
          <w:rFonts w:ascii="Arial" w:hAnsi="Arial" w:cs="Arial"/>
          <w:sz w:val="20"/>
          <w:szCs w:val="20"/>
          <w:lang w:val="en-US"/>
        </w:rPr>
        <w:t>development of the actions of this Agreement must</w:t>
      </w:r>
      <w:r w:rsidRPr="00E73845">
        <w:rPr>
          <w:rFonts w:ascii="Arial" w:hAnsi="Arial" w:cs="Arial"/>
          <w:sz w:val="20"/>
          <w:szCs w:val="20"/>
          <w:lang w:val="en-US"/>
        </w:rPr>
        <w:t xml:space="preserve"> have </w:t>
      </w:r>
      <w:r w:rsidRPr="00676724">
        <w:rPr>
          <w:rFonts w:ascii="Arial" w:hAnsi="Arial" w:cs="Arial"/>
          <w:sz w:val="20"/>
          <w:szCs w:val="20"/>
          <w:lang w:val="en-US"/>
        </w:rPr>
        <w:t>broad coverage, which establishes at least civil and medical liability, so that in the event of a claim that merits repairing the damage or indemnification during their performance, it will be covered by the corresponding insurance institution.</w:t>
      </w:r>
    </w:p>
    <w:p w14:paraId="67E820B5" w14:textId="77777777" w:rsidR="006D5AC8" w:rsidRPr="00E73845" w:rsidRDefault="006D5AC8" w:rsidP="006D5AC8">
      <w:pPr>
        <w:jc w:val="both"/>
        <w:rPr>
          <w:rFonts w:ascii="Arial" w:hAnsi="Arial" w:cs="Arial"/>
          <w:sz w:val="20"/>
          <w:szCs w:val="20"/>
          <w:lang w:val="en-US"/>
        </w:rPr>
      </w:pPr>
    </w:p>
    <w:p w14:paraId="00F3EBC1" w14:textId="4183B004" w:rsidR="00C8179A" w:rsidRPr="00E73845" w:rsidRDefault="00943368" w:rsidP="00B241FF">
      <w:pPr>
        <w:tabs>
          <w:tab w:val="left" w:pos="288"/>
          <w:tab w:val="center" w:pos="4252"/>
        </w:tabs>
        <w:jc w:val="center"/>
        <w:rPr>
          <w:rFonts w:ascii="Arial" w:hAnsi="Arial" w:cs="Arial"/>
          <w:b/>
          <w:sz w:val="20"/>
          <w:szCs w:val="20"/>
          <w:lang w:val="en-US"/>
        </w:rPr>
      </w:pPr>
      <w:r w:rsidRPr="00E73845">
        <w:rPr>
          <w:rFonts w:ascii="Arial" w:hAnsi="Arial" w:cs="Arial"/>
          <w:b/>
          <w:sz w:val="20"/>
          <w:szCs w:val="20"/>
          <w:lang w:val="en-US"/>
        </w:rPr>
        <w:t>ARTICLE</w:t>
      </w:r>
      <w:r w:rsidR="00C8179A" w:rsidRPr="00E73845">
        <w:rPr>
          <w:rFonts w:ascii="Arial" w:hAnsi="Arial" w:cs="Arial"/>
          <w:b/>
          <w:sz w:val="20"/>
          <w:szCs w:val="20"/>
          <w:lang w:val="en-US"/>
        </w:rPr>
        <w:t xml:space="preserve"> </w:t>
      </w:r>
      <w:r w:rsidR="00537245">
        <w:rPr>
          <w:rFonts w:ascii="Arial" w:hAnsi="Arial" w:cs="Arial"/>
          <w:b/>
          <w:sz w:val="20"/>
          <w:szCs w:val="20"/>
          <w:lang w:val="en-US"/>
        </w:rPr>
        <w:t>V</w:t>
      </w:r>
      <w:r w:rsidR="00A066EF" w:rsidRPr="00E73845">
        <w:rPr>
          <w:rFonts w:ascii="Arial" w:hAnsi="Arial" w:cs="Arial"/>
          <w:b/>
          <w:sz w:val="20"/>
          <w:szCs w:val="20"/>
          <w:lang w:val="en-US"/>
        </w:rPr>
        <w:t>II</w:t>
      </w:r>
    </w:p>
    <w:p w14:paraId="16DD0346" w14:textId="2D60C95B" w:rsidR="00371FA7" w:rsidRPr="00E73845" w:rsidRDefault="00072DD1" w:rsidP="008E1C1A">
      <w:pPr>
        <w:jc w:val="center"/>
        <w:rPr>
          <w:rFonts w:ascii="Arial" w:hAnsi="Arial" w:cs="Arial"/>
          <w:b/>
          <w:color w:val="000000"/>
          <w:sz w:val="20"/>
          <w:szCs w:val="20"/>
          <w:lang w:val="en-US" w:eastAsia="es-MX"/>
        </w:rPr>
      </w:pPr>
      <w:r w:rsidRPr="00E73845">
        <w:rPr>
          <w:rFonts w:ascii="Arial" w:hAnsi="Arial" w:cs="Arial"/>
          <w:b/>
          <w:color w:val="000000"/>
          <w:sz w:val="20"/>
          <w:szCs w:val="20"/>
          <w:lang w:val="en-US" w:eastAsia="es-MX"/>
        </w:rPr>
        <w:t xml:space="preserve">Obligations of </w:t>
      </w:r>
      <w:r w:rsidR="00537245">
        <w:rPr>
          <w:rFonts w:ascii="Arial" w:hAnsi="Arial" w:cs="Arial"/>
          <w:b/>
          <w:color w:val="000000"/>
          <w:sz w:val="20"/>
          <w:szCs w:val="20"/>
          <w:lang w:val="en-US" w:eastAsia="es-MX"/>
        </w:rPr>
        <w:t>“T</w:t>
      </w:r>
      <w:r w:rsidRPr="00E73845">
        <w:rPr>
          <w:rFonts w:ascii="Arial" w:hAnsi="Arial" w:cs="Arial"/>
          <w:b/>
          <w:color w:val="000000"/>
          <w:sz w:val="20"/>
          <w:szCs w:val="20"/>
          <w:lang w:val="en-US" w:eastAsia="es-MX"/>
        </w:rPr>
        <w:t>he Parties</w:t>
      </w:r>
      <w:r w:rsidR="00537245">
        <w:rPr>
          <w:rFonts w:ascii="Arial" w:hAnsi="Arial" w:cs="Arial"/>
          <w:b/>
          <w:color w:val="000000"/>
          <w:sz w:val="20"/>
          <w:szCs w:val="20"/>
          <w:lang w:val="en-US" w:eastAsia="es-MX"/>
        </w:rPr>
        <w:t>”</w:t>
      </w:r>
    </w:p>
    <w:p w14:paraId="514BC81A" w14:textId="3BAE46B6" w:rsidR="009B22ED" w:rsidRPr="00E73845" w:rsidRDefault="00072DD1" w:rsidP="009B22ED">
      <w:pPr>
        <w:jc w:val="both"/>
        <w:rPr>
          <w:rFonts w:ascii="Arial" w:hAnsi="Arial" w:cs="Arial"/>
          <w:color w:val="000000"/>
          <w:sz w:val="20"/>
          <w:szCs w:val="20"/>
          <w:lang w:val="en-US" w:eastAsia="es-MX"/>
        </w:rPr>
      </w:pPr>
      <w:r w:rsidRPr="00E73845">
        <w:rPr>
          <w:rFonts w:ascii="Arial" w:hAnsi="Arial" w:cs="Arial"/>
          <w:color w:val="000000"/>
          <w:sz w:val="20"/>
          <w:szCs w:val="20"/>
          <w:lang w:val="en-US" w:eastAsia="es-MX"/>
        </w:rPr>
        <w:t xml:space="preserve">Since </w:t>
      </w:r>
      <w:r w:rsidR="00537245" w:rsidRPr="00537245">
        <w:rPr>
          <w:rFonts w:ascii="Arial" w:hAnsi="Arial" w:cs="Arial"/>
          <w:color w:val="000000"/>
          <w:sz w:val="20"/>
          <w:szCs w:val="20"/>
          <w:lang w:val="en-US" w:eastAsia="es-MX"/>
        </w:rPr>
        <w:t xml:space="preserve">“The Parties” may act at the same time as Party </w:t>
      </w:r>
      <w:r w:rsidR="00537245">
        <w:rPr>
          <w:rFonts w:ascii="Arial" w:hAnsi="Arial" w:cs="Arial"/>
          <w:color w:val="000000"/>
          <w:sz w:val="20"/>
          <w:szCs w:val="20"/>
          <w:lang w:val="en-US" w:eastAsia="es-MX"/>
        </w:rPr>
        <w:t xml:space="preserve">of Origin </w:t>
      </w:r>
      <w:r w:rsidR="00537245" w:rsidRPr="00537245">
        <w:rPr>
          <w:rFonts w:ascii="Arial" w:hAnsi="Arial" w:cs="Arial"/>
          <w:color w:val="000000"/>
          <w:sz w:val="20"/>
          <w:szCs w:val="20"/>
          <w:lang w:val="en-US" w:eastAsia="es-MX"/>
        </w:rPr>
        <w:t>and Receiving Party, they will have to operate each one accordingly, considering the following:</w:t>
      </w:r>
    </w:p>
    <w:p w14:paraId="6348800C" w14:textId="77777777" w:rsidR="009B22ED" w:rsidRPr="00E73845" w:rsidRDefault="009B22ED" w:rsidP="009B22ED">
      <w:pPr>
        <w:jc w:val="both"/>
        <w:rPr>
          <w:rFonts w:ascii="Arial" w:hAnsi="Arial" w:cs="Arial"/>
          <w:color w:val="000000"/>
          <w:sz w:val="20"/>
          <w:szCs w:val="20"/>
          <w:lang w:val="en-US" w:eastAsia="es-MX"/>
        </w:rPr>
      </w:pPr>
    </w:p>
    <w:p w14:paraId="6ECDDDDA" w14:textId="1D709B5F" w:rsidR="00371FA7" w:rsidRPr="00E73845" w:rsidRDefault="002F31B0" w:rsidP="002F31B0">
      <w:pPr>
        <w:pStyle w:val="Prrafodelista"/>
        <w:numPr>
          <w:ilvl w:val="0"/>
          <w:numId w:val="5"/>
        </w:numPr>
        <w:jc w:val="both"/>
        <w:rPr>
          <w:rFonts w:ascii="Arial" w:hAnsi="Arial" w:cs="Arial"/>
          <w:color w:val="000000"/>
          <w:sz w:val="20"/>
          <w:szCs w:val="20"/>
          <w:lang w:val="en-US" w:eastAsia="es-MX"/>
        </w:rPr>
      </w:pPr>
      <w:r w:rsidRPr="00E73845">
        <w:rPr>
          <w:rFonts w:ascii="Arial" w:hAnsi="Arial" w:cs="Arial"/>
          <w:color w:val="000000"/>
          <w:sz w:val="20"/>
          <w:szCs w:val="20"/>
          <w:lang w:val="en-US" w:eastAsia="es-MX"/>
        </w:rPr>
        <w:t xml:space="preserve">Provide the necessary facilities and </w:t>
      </w:r>
      <w:r w:rsidR="00537245">
        <w:rPr>
          <w:rFonts w:ascii="Arial" w:hAnsi="Arial" w:cs="Arial"/>
          <w:color w:val="000000"/>
          <w:sz w:val="20"/>
          <w:szCs w:val="20"/>
          <w:lang w:val="en-US" w:eastAsia="es-MX"/>
        </w:rPr>
        <w:t>supplies</w:t>
      </w:r>
      <w:r w:rsidRPr="00E73845">
        <w:rPr>
          <w:rFonts w:ascii="Arial" w:hAnsi="Arial" w:cs="Arial"/>
          <w:color w:val="000000"/>
          <w:sz w:val="20"/>
          <w:szCs w:val="20"/>
          <w:lang w:val="en-US" w:eastAsia="es-MX"/>
        </w:rPr>
        <w:t xml:space="preserve"> to carried out</w:t>
      </w:r>
      <w:r w:rsidR="00537245">
        <w:rPr>
          <w:rFonts w:ascii="Arial" w:hAnsi="Arial" w:cs="Arial"/>
          <w:color w:val="000000"/>
          <w:sz w:val="20"/>
          <w:szCs w:val="20"/>
          <w:lang w:val="en-US" w:eastAsia="es-MX"/>
        </w:rPr>
        <w:t xml:space="preserve"> the activities </w:t>
      </w:r>
      <w:r w:rsidRPr="00E73845">
        <w:rPr>
          <w:rFonts w:ascii="Arial" w:hAnsi="Arial" w:cs="Arial"/>
          <w:color w:val="000000"/>
          <w:sz w:val="20"/>
          <w:szCs w:val="20"/>
          <w:lang w:val="en-US" w:eastAsia="es-MX"/>
        </w:rPr>
        <w:t xml:space="preserve">required activities for the teacher exchange, </w:t>
      </w:r>
      <w:r w:rsidR="00537245">
        <w:rPr>
          <w:rFonts w:ascii="Arial" w:hAnsi="Arial" w:cs="Arial"/>
          <w:color w:val="000000"/>
          <w:sz w:val="20"/>
          <w:szCs w:val="20"/>
          <w:lang w:val="en-US" w:eastAsia="es-MX"/>
        </w:rPr>
        <w:t>in accordance</w:t>
      </w:r>
      <w:r w:rsidRPr="00E73845">
        <w:rPr>
          <w:rFonts w:ascii="Arial" w:hAnsi="Arial" w:cs="Arial"/>
          <w:color w:val="000000"/>
          <w:sz w:val="20"/>
          <w:szCs w:val="20"/>
          <w:lang w:val="en-US" w:eastAsia="es-MX"/>
        </w:rPr>
        <w:t xml:space="preserve"> with the previously authorized programs.</w:t>
      </w:r>
    </w:p>
    <w:p w14:paraId="184BCF1F" w14:textId="12FA437F" w:rsidR="00072DD1" w:rsidRPr="00E73845" w:rsidRDefault="00145A37" w:rsidP="002F31B0">
      <w:pPr>
        <w:pStyle w:val="Prrafodelista"/>
        <w:numPr>
          <w:ilvl w:val="0"/>
          <w:numId w:val="5"/>
        </w:numPr>
        <w:jc w:val="both"/>
        <w:rPr>
          <w:rFonts w:ascii="Arial" w:hAnsi="Arial" w:cs="Arial"/>
          <w:color w:val="000000"/>
          <w:sz w:val="20"/>
          <w:szCs w:val="20"/>
          <w:lang w:val="en-US" w:eastAsia="es-MX"/>
        </w:rPr>
      </w:pPr>
      <w:r w:rsidRPr="00E73845">
        <w:rPr>
          <w:rFonts w:ascii="Arial" w:hAnsi="Arial" w:cs="Arial"/>
          <w:color w:val="000000"/>
          <w:sz w:val="20"/>
          <w:szCs w:val="20"/>
          <w:lang w:val="en-US" w:eastAsia="es-MX"/>
        </w:rPr>
        <w:t>C</w:t>
      </w:r>
      <w:r w:rsidR="00072DD1" w:rsidRPr="00E73845">
        <w:rPr>
          <w:rFonts w:ascii="Arial" w:hAnsi="Arial" w:cs="Arial"/>
          <w:color w:val="000000"/>
          <w:sz w:val="20"/>
          <w:szCs w:val="20"/>
          <w:lang w:val="en-US" w:eastAsia="es-MX"/>
        </w:rPr>
        <w:t xml:space="preserve">arry out the necessary administrative procedures so that the participating </w:t>
      </w:r>
      <w:r w:rsidR="000D0B14" w:rsidRPr="00E73845">
        <w:rPr>
          <w:rFonts w:ascii="Arial" w:hAnsi="Arial" w:cs="Arial"/>
          <w:color w:val="000000"/>
          <w:sz w:val="20"/>
          <w:szCs w:val="20"/>
          <w:lang w:val="en-US" w:eastAsia="es-MX"/>
        </w:rPr>
        <w:t xml:space="preserve">teacher </w:t>
      </w:r>
      <w:r w:rsidR="00072DD1" w:rsidRPr="00E73845">
        <w:rPr>
          <w:rFonts w:ascii="Arial" w:hAnsi="Arial" w:cs="Arial"/>
          <w:color w:val="000000"/>
          <w:sz w:val="20"/>
          <w:szCs w:val="20"/>
          <w:lang w:val="en-US" w:eastAsia="es-MX"/>
        </w:rPr>
        <w:t xml:space="preserve">has the necessary authorizations </w:t>
      </w:r>
      <w:r w:rsidR="00537245" w:rsidRPr="00537245">
        <w:rPr>
          <w:rFonts w:ascii="Arial" w:hAnsi="Arial" w:cs="Arial"/>
          <w:color w:val="000000"/>
          <w:sz w:val="20"/>
          <w:szCs w:val="20"/>
          <w:lang w:val="en-US" w:eastAsia="es-MX"/>
        </w:rPr>
        <w:t>and that these are necessary to carry out the exchange.</w:t>
      </w:r>
    </w:p>
    <w:p w14:paraId="6E7BEC70" w14:textId="77777777" w:rsidR="00537245" w:rsidRDefault="00537245" w:rsidP="00072DD1">
      <w:pPr>
        <w:pStyle w:val="Prrafodelista"/>
        <w:numPr>
          <w:ilvl w:val="0"/>
          <w:numId w:val="5"/>
        </w:numPr>
        <w:jc w:val="both"/>
        <w:rPr>
          <w:rFonts w:ascii="Arial" w:hAnsi="Arial" w:cs="Arial"/>
          <w:color w:val="000000"/>
          <w:sz w:val="20"/>
          <w:szCs w:val="20"/>
          <w:lang w:val="en-US" w:eastAsia="es-MX"/>
        </w:rPr>
      </w:pPr>
      <w:r w:rsidRPr="00537245">
        <w:rPr>
          <w:rFonts w:ascii="Arial" w:hAnsi="Arial" w:cs="Arial"/>
          <w:color w:val="000000"/>
          <w:sz w:val="20"/>
          <w:szCs w:val="20"/>
          <w:lang w:val="en-US" w:eastAsia="es-MX"/>
        </w:rPr>
        <w:t>Approve the established programs, in the form that each of “The Parties” deems convenient.</w:t>
      </w:r>
    </w:p>
    <w:p w14:paraId="02A1C386" w14:textId="7A495183" w:rsidR="00072DD1" w:rsidRPr="00E73845" w:rsidRDefault="00145A37" w:rsidP="00072DD1">
      <w:pPr>
        <w:pStyle w:val="Prrafodelista"/>
        <w:numPr>
          <w:ilvl w:val="0"/>
          <w:numId w:val="5"/>
        </w:numPr>
        <w:jc w:val="both"/>
        <w:rPr>
          <w:rFonts w:ascii="Arial" w:hAnsi="Arial" w:cs="Arial"/>
          <w:color w:val="000000"/>
          <w:sz w:val="20"/>
          <w:szCs w:val="20"/>
          <w:lang w:val="en-US" w:eastAsia="es-MX"/>
        </w:rPr>
      </w:pPr>
      <w:r w:rsidRPr="00E73845">
        <w:rPr>
          <w:rFonts w:ascii="Arial" w:hAnsi="Arial" w:cs="Arial"/>
          <w:color w:val="000000"/>
          <w:sz w:val="20"/>
          <w:szCs w:val="20"/>
          <w:lang w:val="en-US" w:eastAsia="es-MX"/>
        </w:rPr>
        <w:t>I</w:t>
      </w:r>
      <w:r w:rsidR="00072DD1" w:rsidRPr="00E73845">
        <w:rPr>
          <w:rFonts w:ascii="Arial" w:hAnsi="Arial" w:cs="Arial"/>
          <w:color w:val="000000"/>
          <w:sz w:val="20"/>
          <w:szCs w:val="20"/>
          <w:lang w:val="en-US" w:eastAsia="es-MX"/>
        </w:rPr>
        <w:t>ssue the documentation required by the other institution, in order to auth</w:t>
      </w:r>
      <w:r w:rsidR="004456C3" w:rsidRPr="00E73845">
        <w:rPr>
          <w:rFonts w:ascii="Arial" w:hAnsi="Arial" w:cs="Arial"/>
          <w:color w:val="000000"/>
          <w:sz w:val="20"/>
          <w:szCs w:val="20"/>
          <w:lang w:val="en-US" w:eastAsia="es-MX"/>
        </w:rPr>
        <w:t xml:space="preserve">orize the participation of the </w:t>
      </w:r>
      <w:r w:rsidRPr="00E73845">
        <w:rPr>
          <w:rFonts w:ascii="Arial" w:hAnsi="Arial" w:cs="Arial"/>
          <w:color w:val="000000"/>
          <w:sz w:val="20"/>
          <w:szCs w:val="20"/>
          <w:lang w:val="en-US" w:eastAsia="es-MX"/>
        </w:rPr>
        <w:t>teacher</w:t>
      </w:r>
      <w:r w:rsidR="004456C3" w:rsidRPr="00E73845">
        <w:rPr>
          <w:rFonts w:ascii="Arial" w:hAnsi="Arial" w:cs="Arial"/>
          <w:color w:val="000000"/>
          <w:sz w:val="20"/>
          <w:szCs w:val="20"/>
          <w:lang w:val="en-US" w:eastAsia="es-MX"/>
        </w:rPr>
        <w:t xml:space="preserve"> </w:t>
      </w:r>
      <w:r w:rsidR="00072DD1" w:rsidRPr="00E73845">
        <w:rPr>
          <w:rFonts w:ascii="Arial" w:hAnsi="Arial" w:cs="Arial"/>
          <w:color w:val="000000"/>
          <w:sz w:val="20"/>
          <w:szCs w:val="20"/>
          <w:lang w:val="en-US" w:eastAsia="es-MX"/>
        </w:rPr>
        <w:t xml:space="preserve">in </w:t>
      </w:r>
      <w:r w:rsidRPr="00E73845">
        <w:rPr>
          <w:rFonts w:ascii="Arial" w:hAnsi="Arial" w:cs="Arial"/>
          <w:color w:val="000000"/>
          <w:sz w:val="20"/>
          <w:szCs w:val="20"/>
          <w:lang w:val="en-US" w:eastAsia="es-MX"/>
        </w:rPr>
        <w:t>a certain</w:t>
      </w:r>
      <w:r w:rsidR="00072DD1" w:rsidRPr="00E73845">
        <w:rPr>
          <w:rFonts w:ascii="Arial" w:hAnsi="Arial" w:cs="Arial"/>
          <w:color w:val="000000"/>
          <w:sz w:val="20"/>
          <w:szCs w:val="20"/>
          <w:lang w:val="en-US" w:eastAsia="es-MX"/>
        </w:rPr>
        <w:t xml:space="preserve"> activity</w:t>
      </w:r>
      <w:r w:rsidR="00537245">
        <w:rPr>
          <w:rFonts w:ascii="Arial" w:hAnsi="Arial" w:cs="Arial"/>
          <w:color w:val="000000"/>
          <w:sz w:val="20"/>
          <w:szCs w:val="20"/>
          <w:lang w:val="en-US" w:eastAsia="es-MX"/>
        </w:rPr>
        <w:t xml:space="preserve"> to carry out</w:t>
      </w:r>
      <w:r w:rsidR="00072DD1" w:rsidRPr="00E73845">
        <w:rPr>
          <w:rFonts w:ascii="Arial" w:hAnsi="Arial" w:cs="Arial"/>
          <w:color w:val="000000"/>
          <w:sz w:val="20"/>
          <w:szCs w:val="20"/>
          <w:lang w:val="en-US" w:eastAsia="es-MX"/>
        </w:rPr>
        <w:t>.</w:t>
      </w:r>
    </w:p>
    <w:p w14:paraId="12D68E60" w14:textId="37376099" w:rsidR="00072DD1" w:rsidRPr="00E73845" w:rsidRDefault="00145A37" w:rsidP="00072DD1">
      <w:pPr>
        <w:pStyle w:val="Prrafodelista"/>
        <w:numPr>
          <w:ilvl w:val="0"/>
          <w:numId w:val="5"/>
        </w:numPr>
        <w:jc w:val="both"/>
        <w:rPr>
          <w:rFonts w:ascii="Arial" w:hAnsi="Arial" w:cs="Arial"/>
          <w:color w:val="000000"/>
          <w:sz w:val="20"/>
          <w:szCs w:val="20"/>
          <w:lang w:val="en-US" w:eastAsia="es-MX"/>
        </w:rPr>
      </w:pPr>
      <w:r w:rsidRPr="00E73845">
        <w:rPr>
          <w:rFonts w:ascii="Arial" w:hAnsi="Arial" w:cs="Arial"/>
          <w:color w:val="000000"/>
          <w:sz w:val="20"/>
          <w:szCs w:val="20"/>
          <w:lang w:val="en-US" w:eastAsia="es-MX"/>
        </w:rPr>
        <w:t>I</w:t>
      </w:r>
      <w:r w:rsidR="00072DD1" w:rsidRPr="00E73845">
        <w:rPr>
          <w:rFonts w:ascii="Arial" w:hAnsi="Arial" w:cs="Arial"/>
          <w:color w:val="000000"/>
          <w:sz w:val="20"/>
          <w:szCs w:val="20"/>
          <w:lang w:val="en-US" w:eastAsia="es-MX"/>
        </w:rPr>
        <w:t xml:space="preserve">ssue the </w:t>
      </w:r>
      <w:r w:rsidR="00CE01B2" w:rsidRPr="00E73845">
        <w:rPr>
          <w:rFonts w:ascii="Arial" w:hAnsi="Arial" w:cs="Arial"/>
          <w:color w:val="000000"/>
          <w:sz w:val="20"/>
          <w:szCs w:val="20"/>
          <w:lang w:val="en-US" w:eastAsia="es-MX"/>
        </w:rPr>
        <w:t>acceptance letter</w:t>
      </w:r>
      <w:r w:rsidR="00072DD1" w:rsidRPr="00E73845">
        <w:rPr>
          <w:rFonts w:ascii="Arial" w:hAnsi="Arial" w:cs="Arial"/>
          <w:color w:val="000000"/>
          <w:sz w:val="20"/>
          <w:szCs w:val="20"/>
          <w:lang w:val="en-US" w:eastAsia="es-MX"/>
        </w:rPr>
        <w:t xml:space="preserve">, </w:t>
      </w:r>
      <w:r w:rsidR="00537245" w:rsidRPr="00537245">
        <w:rPr>
          <w:rFonts w:ascii="Arial" w:hAnsi="Arial" w:cs="Arial"/>
          <w:color w:val="000000"/>
          <w:sz w:val="20"/>
          <w:szCs w:val="20"/>
          <w:lang w:val="en-US" w:eastAsia="es-MX"/>
        </w:rPr>
        <w:t>when it refers to the Receiving Party, clearly detailing the period of the exchange to be carried out, the actions to be developed, the form of financing, the schedule of activities, the expected results and any other information considered relevant.</w:t>
      </w:r>
    </w:p>
    <w:p w14:paraId="6B9A55F2" w14:textId="77777777" w:rsidR="00537245" w:rsidRDefault="00537245" w:rsidP="00072DD1">
      <w:pPr>
        <w:pStyle w:val="Prrafodelista"/>
        <w:numPr>
          <w:ilvl w:val="0"/>
          <w:numId w:val="5"/>
        </w:numPr>
        <w:jc w:val="both"/>
        <w:rPr>
          <w:rFonts w:ascii="Arial" w:hAnsi="Arial" w:cs="Arial"/>
          <w:color w:val="000000"/>
          <w:sz w:val="20"/>
          <w:szCs w:val="20"/>
          <w:lang w:val="en-US" w:eastAsia="es-MX"/>
        </w:rPr>
      </w:pPr>
      <w:r w:rsidRPr="00537245">
        <w:rPr>
          <w:rFonts w:ascii="Arial" w:hAnsi="Arial" w:cs="Arial"/>
          <w:color w:val="000000"/>
          <w:sz w:val="20"/>
          <w:szCs w:val="20"/>
          <w:lang w:val="en-US" w:eastAsia="es-MX"/>
        </w:rPr>
        <w:t>In the case of the Party of Origin, issue the letter of authorization.</w:t>
      </w:r>
    </w:p>
    <w:p w14:paraId="35F6BFEB" w14:textId="75B7AE5F" w:rsidR="00537245" w:rsidRDefault="00537245" w:rsidP="00072DD1">
      <w:pPr>
        <w:pStyle w:val="Prrafodelista"/>
        <w:numPr>
          <w:ilvl w:val="0"/>
          <w:numId w:val="5"/>
        </w:numPr>
        <w:jc w:val="both"/>
        <w:rPr>
          <w:rFonts w:ascii="Arial" w:hAnsi="Arial" w:cs="Arial"/>
          <w:color w:val="000000"/>
          <w:sz w:val="20"/>
          <w:szCs w:val="20"/>
          <w:lang w:val="en-US" w:eastAsia="es-MX"/>
        </w:rPr>
      </w:pPr>
      <w:r w:rsidRPr="00537245">
        <w:rPr>
          <w:rFonts w:ascii="Arial" w:hAnsi="Arial" w:cs="Arial"/>
          <w:color w:val="000000"/>
          <w:sz w:val="20"/>
          <w:szCs w:val="20"/>
          <w:lang w:val="en-US" w:eastAsia="es-MX"/>
        </w:rPr>
        <w:t xml:space="preserve">At the request of the Party of Origin, the Receiving Party shall issue the certificates of participation at the end of the activities of the </w:t>
      </w:r>
      <w:r>
        <w:rPr>
          <w:rFonts w:ascii="Arial" w:hAnsi="Arial" w:cs="Arial"/>
          <w:color w:val="000000"/>
          <w:sz w:val="20"/>
          <w:szCs w:val="20"/>
          <w:lang w:val="en-US" w:eastAsia="es-MX"/>
        </w:rPr>
        <w:t>e</w:t>
      </w:r>
      <w:r w:rsidRPr="00537245">
        <w:rPr>
          <w:rFonts w:ascii="Arial" w:hAnsi="Arial" w:cs="Arial"/>
          <w:color w:val="000000"/>
          <w:sz w:val="20"/>
          <w:szCs w:val="20"/>
          <w:lang w:val="en-US" w:eastAsia="es-MX"/>
        </w:rPr>
        <w:t xml:space="preserve">xchange </w:t>
      </w:r>
      <w:r>
        <w:rPr>
          <w:rFonts w:ascii="Arial" w:hAnsi="Arial" w:cs="Arial"/>
          <w:color w:val="000000"/>
          <w:sz w:val="20"/>
          <w:szCs w:val="20"/>
          <w:lang w:val="en-US" w:eastAsia="es-MX"/>
        </w:rPr>
        <w:t>teacher.</w:t>
      </w:r>
    </w:p>
    <w:p w14:paraId="4F327CAB" w14:textId="77777777" w:rsidR="00537245" w:rsidRDefault="00145A37" w:rsidP="00537245">
      <w:pPr>
        <w:pStyle w:val="Prrafodelista"/>
        <w:numPr>
          <w:ilvl w:val="0"/>
          <w:numId w:val="5"/>
        </w:numPr>
        <w:jc w:val="both"/>
        <w:rPr>
          <w:rFonts w:ascii="Arial" w:hAnsi="Arial" w:cs="Arial"/>
          <w:color w:val="000000"/>
          <w:sz w:val="20"/>
          <w:szCs w:val="20"/>
          <w:lang w:val="en-US" w:eastAsia="es-MX"/>
        </w:rPr>
      </w:pPr>
      <w:r w:rsidRPr="00E73845">
        <w:rPr>
          <w:rFonts w:ascii="Arial" w:hAnsi="Arial" w:cs="Arial"/>
          <w:color w:val="000000"/>
          <w:sz w:val="20"/>
          <w:szCs w:val="20"/>
          <w:lang w:val="en-US" w:eastAsia="es-MX"/>
        </w:rPr>
        <w:t>R</w:t>
      </w:r>
      <w:r w:rsidR="00072DD1" w:rsidRPr="00E73845">
        <w:rPr>
          <w:rFonts w:ascii="Arial" w:hAnsi="Arial" w:cs="Arial"/>
          <w:color w:val="000000"/>
          <w:sz w:val="20"/>
          <w:szCs w:val="20"/>
          <w:lang w:val="en-US" w:eastAsia="es-MX"/>
        </w:rPr>
        <w:t>espect</w:t>
      </w:r>
      <w:r w:rsidR="004456C3" w:rsidRPr="00E73845">
        <w:rPr>
          <w:rFonts w:ascii="Arial" w:hAnsi="Arial" w:cs="Arial"/>
          <w:color w:val="000000"/>
          <w:sz w:val="20"/>
          <w:szCs w:val="20"/>
          <w:lang w:val="en-US" w:eastAsia="es-MX"/>
        </w:rPr>
        <w:t xml:space="preserve"> the working conditions of </w:t>
      </w:r>
      <w:r w:rsidR="00CE01B2" w:rsidRPr="00E73845">
        <w:rPr>
          <w:rFonts w:ascii="Arial" w:hAnsi="Arial" w:cs="Arial"/>
          <w:color w:val="000000"/>
          <w:sz w:val="20"/>
          <w:szCs w:val="20"/>
          <w:lang w:val="en-US" w:eastAsia="es-MX"/>
        </w:rPr>
        <w:t xml:space="preserve">the </w:t>
      </w:r>
      <w:r w:rsidR="00537245">
        <w:rPr>
          <w:rFonts w:ascii="Arial" w:hAnsi="Arial" w:cs="Arial"/>
          <w:color w:val="000000"/>
          <w:sz w:val="20"/>
          <w:szCs w:val="20"/>
          <w:lang w:val="en-US" w:eastAsia="es-MX"/>
        </w:rPr>
        <w:t>exchange teacher</w:t>
      </w:r>
      <w:r w:rsidR="00072DD1" w:rsidRPr="00E73845">
        <w:rPr>
          <w:rFonts w:ascii="Arial" w:hAnsi="Arial" w:cs="Arial"/>
          <w:color w:val="000000"/>
          <w:sz w:val="20"/>
          <w:szCs w:val="20"/>
          <w:lang w:val="en-US" w:eastAsia="es-MX"/>
        </w:rPr>
        <w:t xml:space="preserve">. </w:t>
      </w:r>
    </w:p>
    <w:p w14:paraId="0BB6A6AD" w14:textId="77777777" w:rsidR="00537245" w:rsidRDefault="00537245" w:rsidP="00537245">
      <w:pPr>
        <w:pStyle w:val="Prrafodelista"/>
        <w:numPr>
          <w:ilvl w:val="0"/>
          <w:numId w:val="5"/>
        </w:numPr>
        <w:jc w:val="both"/>
        <w:rPr>
          <w:rFonts w:ascii="Arial" w:hAnsi="Arial" w:cs="Arial"/>
          <w:color w:val="000000"/>
          <w:sz w:val="20"/>
          <w:szCs w:val="20"/>
          <w:lang w:val="en-US" w:eastAsia="es-MX"/>
        </w:rPr>
      </w:pPr>
      <w:r w:rsidRPr="00537245">
        <w:rPr>
          <w:rFonts w:ascii="Arial" w:hAnsi="Arial" w:cs="Arial"/>
          <w:color w:val="000000"/>
          <w:sz w:val="20"/>
          <w:szCs w:val="20"/>
          <w:lang w:val="en-US" w:eastAsia="es-MX"/>
        </w:rPr>
        <w:t>If necessary, assist each other in procedures to complete intellectual property and/or export control registrations. All exchange activities under this Agreement shall comply with the rules and regulations of both parties relating to intellectual property and export control.</w:t>
      </w:r>
    </w:p>
    <w:p w14:paraId="61846F8E" w14:textId="77777777" w:rsidR="00537245" w:rsidRDefault="00537245" w:rsidP="00537245">
      <w:pPr>
        <w:pStyle w:val="Prrafodelista"/>
        <w:numPr>
          <w:ilvl w:val="0"/>
          <w:numId w:val="5"/>
        </w:numPr>
        <w:jc w:val="both"/>
        <w:rPr>
          <w:rFonts w:ascii="Arial" w:hAnsi="Arial" w:cs="Arial"/>
          <w:color w:val="000000"/>
          <w:sz w:val="20"/>
          <w:szCs w:val="20"/>
          <w:lang w:val="en-US" w:eastAsia="es-MX"/>
        </w:rPr>
      </w:pPr>
      <w:r w:rsidRPr="00537245">
        <w:rPr>
          <w:rFonts w:ascii="Arial" w:hAnsi="Arial" w:cs="Arial"/>
          <w:color w:val="000000"/>
          <w:sz w:val="20"/>
          <w:szCs w:val="20"/>
          <w:lang w:val="en-US" w:eastAsia="es-MX"/>
        </w:rPr>
        <w:t>The rules, rules and regulations established by the Receiving Party, as well as its immigration laws and civil laws, shall be observed.</w:t>
      </w:r>
    </w:p>
    <w:p w14:paraId="51FCAD64" w14:textId="7855E1A6" w:rsidR="00537245" w:rsidRDefault="00537245" w:rsidP="00537245">
      <w:pPr>
        <w:pStyle w:val="Prrafodelista"/>
        <w:numPr>
          <w:ilvl w:val="0"/>
          <w:numId w:val="5"/>
        </w:numPr>
        <w:jc w:val="both"/>
        <w:rPr>
          <w:rFonts w:ascii="Arial" w:hAnsi="Arial" w:cs="Arial"/>
          <w:color w:val="000000"/>
          <w:sz w:val="20"/>
          <w:szCs w:val="20"/>
          <w:lang w:val="en-US" w:eastAsia="es-MX"/>
        </w:rPr>
      </w:pPr>
      <w:r w:rsidRPr="00537245">
        <w:rPr>
          <w:rFonts w:ascii="Arial" w:hAnsi="Arial" w:cs="Arial"/>
          <w:color w:val="000000"/>
          <w:sz w:val="20"/>
          <w:szCs w:val="20"/>
          <w:lang w:val="en-US" w:eastAsia="es-MX"/>
        </w:rPr>
        <w:t xml:space="preserve">The Receiving Party reserves the right to expel any </w:t>
      </w:r>
      <w:r w:rsidR="000F3339">
        <w:rPr>
          <w:rFonts w:ascii="Arial" w:hAnsi="Arial" w:cs="Arial"/>
          <w:color w:val="000000"/>
          <w:sz w:val="20"/>
          <w:szCs w:val="20"/>
          <w:lang w:val="en-US" w:eastAsia="es-MX"/>
        </w:rPr>
        <w:t>e</w:t>
      </w:r>
      <w:r w:rsidRPr="00537245">
        <w:rPr>
          <w:rFonts w:ascii="Arial" w:hAnsi="Arial" w:cs="Arial"/>
          <w:color w:val="000000"/>
          <w:sz w:val="20"/>
          <w:szCs w:val="20"/>
          <w:lang w:val="en-US" w:eastAsia="es-MX"/>
        </w:rPr>
        <w:t xml:space="preserve">xchange </w:t>
      </w:r>
      <w:r w:rsidR="000F3339">
        <w:rPr>
          <w:rFonts w:ascii="Arial" w:hAnsi="Arial" w:cs="Arial"/>
          <w:color w:val="000000"/>
          <w:sz w:val="20"/>
          <w:szCs w:val="20"/>
          <w:lang w:val="en-US" w:eastAsia="es-MX"/>
        </w:rPr>
        <w:t>t</w:t>
      </w:r>
      <w:r w:rsidRPr="00537245">
        <w:rPr>
          <w:rFonts w:ascii="Arial" w:hAnsi="Arial" w:cs="Arial"/>
          <w:color w:val="000000"/>
          <w:sz w:val="20"/>
          <w:szCs w:val="20"/>
          <w:lang w:val="en-US" w:eastAsia="es-MX"/>
        </w:rPr>
        <w:t>each</w:t>
      </w:r>
      <w:r w:rsidR="000F3339">
        <w:rPr>
          <w:rFonts w:ascii="Arial" w:hAnsi="Arial" w:cs="Arial"/>
          <w:color w:val="000000"/>
          <w:sz w:val="20"/>
          <w:szCs w:val="20"/>
          <w:lang w:val="en-US" w:eastAsia="es-MX"/>
        </w:rPr>
        <w:t>er</w:t>
      </w:r>
      <w:r w:rsidRPr="00537245">
        <w:rPr>
          <w:rFonts w:ascii="Arial" w:hAnsi="Arial" w:cs="Arial"/>
          <w:color w:val="000000"/>
          <w:sz w:val="20"/>
          <w:szCs w:val="20"/>
          <w:lang w:val="en-US" w:eastAsia="es-MX"/>
        </w:rPr>
        <w:t xml:space="preserve"> at any time for academic or personal misconduct in violation of the rules and regulations of the Receiving Party. Such intention of expulsion shall be first discussed and agreed upon by “The Parties” through the responsible persons designated in the Article entitled “Responsible” of this Agreement.</w:t>
      </w:r>
    </w:p>
    <w:p w14:paraId="17E2691F" w14:textId="113F5B7F" w:rsidR="00537245" w:rsidRDefault="00537245" w:rsidP="00537245">
      <w:pPr>
        <w:pStyle w:val="Prrafodelista"/>
        <w:numPr>
          <w:ilvl w:val="0"/>
          <w:numId w:val="5"/>
        </w:numPr>
        <w:jc w:val="both"/>
        <w:rPr>
          <w:rFonts w:ascii="Arial" w:hAnsi="Arial" w:cs="Arial"/>
          <w:color w:val="000000"/>
          <w:sz w:val="20"/>
          <w:szCs w:val="20"/>
          <w:lang w:val="en-US" w:eastAsia="es-MX"/>
        </w:rPr>
      </w:pPr>
      <w:r w:rsidRPr="00537245">
        <w:rPr>
          <w:rFonts w:ascii="Arial" w:hAnsi="Arial" w:cs="Arial"/>
          <w:color w:val="000000"/>
          <w:sz w:val="20"/>
          <w:szCs w:val="20"/>
          <w:lang w:val="en-US" w:eastAsia="es-MX"/>
        </w:rPr>
        <w:t xml:space="preserve">Upon completion of the exchange in the Receiving Party, the </w:t>
      </w:r>
      <w:r w:rsidR="000F3339">
        <w:rPr>
          <w:rFonts w:ascii="Arial" w:hAnsi="Arial" w:cs="Arial"/>
          <w:color w:val="000000"/>
          <w:sz w:val="20"/>
          <w:szCs w:val="20"/>
          <w:lang w:val="en-US" w:eastAsia="es-MX"/>
        </w:rPr>
        <w:t>e</w:t>
      </w:r>
      <w:r w:rsidRPr="00537245">
        <w:rPr>
          <w:rFonts w:ascii="Arial" w:hAnsi="Arial" w:cs="Arial"/>
          <w:color w:val="000000"/>
          <w:sz w:val="20"/>
          <w:szCs w:val="20"/>
          <w:lang w:val="en-US" w:eastAsia="es-MX"/>
        </w:rPr>
        <w:t xml:space="preserve">xchange </w:t>
      </w:r>
      <w:r w:rsidR="000F3339">
        <w:rPr>
          <w:rFonts w:ascii="Arial" w:hAnsi="Arial" w:cs="Arial"/>
          <w:color w:val="000000"/>
          <w:sz w:val="20"/>
          <w:szCs w:val="20"/>
          <w:lang w:val="en-US" w:eastAsia="es-MX"/>
        </w:rPr>
        <w:t xml:space="preserve">teacher </w:t>
      </w:r>
      <w:r w:rsidRPr="00537245">
        <w:rPr>
          <w:rFonts w:ascii="Arial" w:hAnsi="Arial" w:cs="Arial"/>
          <w:color w:val="000000"/>
          <w:sz w:val="20"/>
          <w:szCs w:val="20"/>
          <w:lang w:val="en-US" w:eastAsia="es-MX"/>
        </w:rPr>
        <w:t xml:space="preserve">shall return to the country </w:t>
      </w:r>
      <w:r w:rsidR="000F3339">
        <w:rPr>
          <w:rFonts w:ascii="Arial" w:hAnsi="Arial" w:cs="Arial"/>
          <w:color w:val="000000"/>
          <w:sz w:val="20"/>
          <w:szCs w:val="20"/>
          <w:lang w:val="en-US" w:eastAsia="es-MX"/>
        </w:rPr>
        <w:t xml:space="preserve">of origin </w:t>
      </w:r>
      <w:r w:rsidRPr="00537245">
        <w:rPr>
          <w:rFonts w:ascii="Arial" w:hAnsi="Arial" w:cs="Arial"/>
          <w:color w:val="000000"/>
          <w:sz w:val="20"/>
          <w:szCs w:val="20"/>
          <w:lang w:val="en-US" w:eastAsia="es-MX"/>
        </w:rPr>
        <w:t>without any delay or failure. No extension of the stay shall be permitted without the explicit authorization of “The Parties”.</w:t>
      </w:r>
    </w:p>
    <w:p w14:paraId="1BAB5FDC" w14:textId="73BD84E1" w:rsidR="00491A3C" w:rsidRPr="00537245" w:rsidRDefault="00537245" w:rsidP="00537245">
      <w:pPr>
        <w:pStyle w:val="Prrafodelista"/>
        <w:numPr>
          <w:ilvl w:val="0"/>
          <w:numId w:val="5"/>
        </w:numPr>
        <w:jc w:val="both"/>
        <w:rPr>
          <w:rFonts w:ascii="Arial" w:hAnsi="Arial" w:cs="Arial"/>
          <w:color w:val="000000"/>
          <w:sz w:val="20"/>
          <w:szCs w:val="20"/>
          <w:lang w:val="en-US" w:eastAsia="es-MX"/>
        </w:rPr>
      </w:pPr>
      <w:r w:rsidRPr="00537245">
        <w:rPr>
          <w:rFonts w:ascii="Arial" w:hAnsi="Arial" w:cs="Arial"/>
          <w:color w:val="000000"/>
          <w:sz w:val="20"/>
          <w:szCs w:val="20"/>
          <w:lang w:val="en-US" w:eastAsia="es-MX"/>
        </w:rPr>
        <w:t>The other necessary ones, for the adequate fulfillment of the object of this Agreement.</w:t>
      </w:r>
    </w:p>
    <w:p w14:paraId="025D586A" w14:textId="77777777" w:rsidR="00537245" w:rsidRPr="00E73845" w:rsidRDefault="00537245" w:rsidP="00537245">
      <w:pPr>
        <w:ind w:firstLine="426"/>
        <w:jc w:val="center"/>
        <w:rPr>
          <w:rFonts w:ascii="Arial" w:hAnsi="Arial" w:cs="Arial"/>
          <w:b/>
          <w:sz w:val="20"/>
          <w:szCs w:val="20"/>
          <w:lang w:val="en-US"/>
        </w:rPr>
      </w:pPr>
    </w:p>
    <w:p w14:paraId="41938131" w14:textId="47BD3AC0" w:rsidR="00C8179A" w:rsidRPr="00E73845" w:rsidRDefault="00943368" w:rsidP="00C8179A">
      <w:pPr>
        <w:jc w:val="center"/>
        <w:rPr>
          <w:rFonts w:ascii="Arial" w:hAnsi="Arial" w:cs="Arial"/>
          <w:b/>
          <w:color w:val="000000"/>
          <w:sz w:val="20"/>
          <w:szCs w:val="20"/>
          <w:lang w:val="en-US" w:eastAsia="es-MX"/>
        </w:rPr>
      </w:pPr>
      <w:r w:rsidRPr="00E73845">
        <w:rPr>
          <w:rFonts w:ascii="Arial" w:hAnsi="Arial" w:cs="Arial"/>
          <w:b/>
          <w:sz w:val="20"/>
          <w:szCs w:val="20"/>
          <w:lang w:val="en-US"/>
        </w:rPr>
        <w:t>ARTICLE</w:t>
      </w:r>
      <w:r w:rsidR="00C8179A" w:rsidRPr="00E73845">
        <w:rPr>
          <w:rFonts w:ascii="Arial" w:hAnsi="Arial" w:cs="Arial"/>
          <w:b/>
          <w:color w:val="000000"/>
          <w:sz w:val="20"/>
          <w:szCs w:val="20"/>
          <w:lang w:val="en-US" w:eastAsia="es-MX"/>
        </w:rPr>
        <w:t xml:space="preserve"> </w:t>
      </w:r>
      <w:r w:rsidR="00396029" w:rsidRPr="00E73845">
        <w:rPr>
          <w:rFonts w:ascii="Arial" w:hAnsi="Arial" w:cs="Arial"/>
          <w:b/>
          <w:color w:val="000000"/>
          <w:sz w:val="20"/>
          <w:szCs w:val="20"/>
          <w:lang w:val="en-US" w:eastAsia="es-MX"/>
        </w:rPr>
        <w:t>V</w:t>
      </w:r>
      <w:r w:rsidR="000F3339">
        <w:rPr>
          <w:rFonts w:ascii="Arial" w:hAnsi="Arial" w:cs="Arial"/>
          <w:b/>
          <w:color w:val="000000"/>
          <w:sz w:val="20"/>
          <w:szCs w:val="20"/>
          <w:lang w:val="en-US" w:eastAsia="es-MX"/>
        </w:rPr>
        <w:t>III</w:t>
      </w:r>
    </w:p>
    <w:p w14:paraId="74DCADF6" w14:textId="3799F5E4" w:rsidR="00DD5EB0" w:rsidRPr="00E73845" w:rsidRDefault="00943368" w:rsidP="008E1C1A">
      <w:pPr>
        <w:jc w:val="center"/>
        <w:rPr>
          <w:rFonts w:ascii="Arial" w:hAnsi="Arial" w:cs="Arial"/>
          <w:b/>
          <w:sz w:val="20"/>
          <w:szCs w:val="20"/>
          <w:lang w:val="en-US"/>
        </w:rPr>
      </w:pPr>
      <w:r w:rsidRPr="00E73845">
        <w:rPr>
          <w:rFonts w:ascii="Arial" w:hAnsi="Arial" w:cs="Arial"/>
          <w:b/>
          <w:sz w:val="20"/>
          <w:szCs w:val="20"/>
          <w:lang w:val="en-US"/>
        </w:rPr>
        <w:t>Financing</w:t>
      </w:r>
    </w:p>
    <w:p w14:paraId="0F9B401C" w14:textId="4F062587" w:rsidR="00474534" w:rsidRPr="00E73845" w:rsidRDefault="00F95468" w:rsidP="009B22ED">
      <w:pPr>
        <w:jc w:val="both"/>
        <w:rPr>
          <w:rFonts w:ascii="Arial" w:hAnsi="Arial" w:cs="Arial"/>
          <w:color w:val="000000"/>
          <w:sz w:val="20"/>
          <w:szCs w:val="20"/>
          <w:lang w:val="en-US" w:eastAsia="es-MX"/>
        </w:rPr>
      </w:pPr>
      <w:r w:rsidRPr="00E73845">
        <w:rPr>
          <w:rFonts w:ascii="Arial" w:hAnsi="Arial" w:cs="Arial"/>
          <w:color w:val="000000"/>
          <w:sz w:val="20"/>
          <w:szCs w:val="20"/>
          <w:lang w:val="en-US" w:eastAsia="es-MX"/>
        </w:rPr>
        <w:t>Unless otherwise agreed, t</w:t>
      </w:r>
      <w:r w:rsidR="00851176" w:rsidRPr="00E73845">
        <w:rPr>
          <w:rFonts w:ascii="Arial" w:hAnsi="Arial" w:cs="Arial"/>
          <w:color w:val="000000"/>
          <w:sz w:val="20"/>
          <w:szCs w:val="20"/>
          <w:lang w:val="en-US" w:eastAsia="es-MX"/>
        </w:rPr>
        <w:t xml:space="preserve">he </w:t>
      </w:r>
      <w:r w:rsidRPr="00E73845">
        <w:rPr>
          <w:rFonts w:ascii="Arial" w:hAnsi="Arial" w:cs="Arial"/>
          <w:color w:val="000000"/>
          <w:sz w:val="20"/>
          <w:szCs w:val="20"/>
          <w:lang w:val="en-US" w:eastAsia="es-MX"/>
        </w:rPr>
        <w:t xml:space="preserve">participating </w:t>
      </w:r>
      <w:r w:rsidR="0012621D" w:rsidRPr="00E73845">
        <w:rPr>
          <w:rFonts w:ascii="Arial" w:hAnsi="Arial" w:cs="Arial"/>
          <w:color w:val="000000"/>
          <w:sz w:val="20"/>
          <w:szCs w:val="20"/>
          <w:lang w:val="en-US" w:eastAsia="es-MX"/>
        </w:rPr>
        <w:t xml:space="preserve">teachers </w:t>
      </w:r>
      <w:r w:rsidRPr="00E73845">
        <w:rPr>
          <w:rFonts w:ascii="Arial" w:hAnsi="Arial" w:cs="Arial"/>
          <w:color w:val="000000"/>
          <w:sz w:val="20"/>
          <w:szCs w:val="20"/>
          <w:lang w:val="en-US" w:eastAsia="es-MX"/>
        </w:rPr>
        <w:t xml:space="preserve">will </w:t>
      </w:r>
      <w:r w:rsidR="00851176" w:rsidRPr="00E73845">
        <w:rPr>
          <w:rFonts w:ascii="Arial" w:hAnsi="Arial" w:cs="Arial"/>
          <w:color w:val="000000"/>
          <w:sz w:val="20"/>
          <w:szCs w:val="20"/>
          <w:lang w:val="en-US" w:eastAsia="es-MX"/>
        </w:rPr>
        <w:t>bear</w:t>
      </w:r>
      <w:r w:rsidRPr="00E73845">
        <w:rPr>
          <w:rFonts w:ascii="Arial" w:hAnsi="Arial" w:cs="Arial"/>
          <w:color w:val="000000"/>
          <w:sz w:val="20"/>
          <w:szCs w:val="20"/>
          <w:lang w:val="en-US" w:eastAsia="es-MX"/>
        </w:rPr>
        <w:t xml:space="preserve"> any expenses </w:t>
      </w:r>
      <w:r w:rsidR="0012621D" w:rsidRPr="00E73845">
        <w:rPr>
          <w:rFonts w:ascii="Arial" w:hAnsi="Arial" w:cs="Arial"/>
          <w:color w:val="000000"/>
          <w:sz w:val="20"/>
          <w:szCs w:val="20"/>
          <w:lang w:val="en-US" w:eastAsia="es-MX"/>
        </w:rPr>
        <w:t>arising from</w:t>
      </w:r>
      <w:r w:rsidRPr="00E73845">
        <w:rPr>
          <w:rFonts w:ascii="Arial" w:hAnsi="Arial" w:cs="Arial"/>
          <w:color w:val="000000"/>
          <w:sz w:val="20"/>
          <w:szCs w:val="20"/>
          <w:lang w:val="en-US" w:eastAsia="es-MX"/>
        </w:rPr>
        <w:t xml:space="preserve"> their stay</w:t>
      </w:r>
      <w:r w:rsidR="000F3339">
        <w:rPr>
          <w:rFonts w:ascii="Arial" w:hAnsi="Arial" w:cs="Arial"/>
          <w:color w:val="000000"/>
          <w:sz w:val="20"/>
          <w:szCs w:val="20"/>
          <w:lang w:val="en-US" w:eastAsia="es-MX"/>
        </w:rPr>
        <w:t>,</w:t>
      </w:r>
      <w:r w:rsidRPr="00E73845">
        <w:rPr>
          <w:rFonts w:ascii="Arial" w:hAnsi="Arial" w:cs="Arial"/>
          <w:color w:val="000000"/>
          <w:sz w:val="20"/>
          <w:szCs w:val="20"/>
          <w:lang w:val="en-US" w:eastAsia="es-MX"/>
        </w:rPr>
        <w:t xml:space="preserve"> </w:t>
      </w:r>
      <w:r w:rsidR="000F3339">
        <w:rPr>
          <w:rFonts w:ascii="Arial" w:hAnsi="Arial" w:cs="Arial"/>
          <w:color w:val="000000"/>
          <w:sz w:val="20"/>
          <w:szCs w:val="20"/>
          <w:lang w:val="en-US" w:eastAsia="es-MX"/>
        </w:rPr>
        <w:t>i</w:t>
      </w:r>
      <w:r w:rsidRPr="00E73845">
        <w:rPr>
          <w:rFonts w:ascii="Arial" w:hAnsi="Arial" w:cs="Arial"/>
          <w:color w:val="000000"/>
          <w:sz w:val="20"/>
          <w:szCs w:val="20"/>
          <w:lang w:val="en-US" w:eastAsia="es-MX"/>
        </w:rPr>
        <w:t>n any case, payments for salaries and per diem</w:t>
      </w:r>
      <w:r w:rsidR="000F3339">
        <w:rPr>
          <w:rFonts w:ascii="Arial" w:hAnsi="Arial" w:cs="Arial"/>
          <w:color w:val="000000"/>
          <w:sz w:val="20"/>
          <w:szCs w:val="20"/>
          <w:lang w:val="en-US" w:eastAsia="es-MX"/>
        </w:rPr>
        <w:t>s</w:t>
      </w:r>
      <w:r w:rsidRPr="00E73845">
        <w:rPr>
          <w:rFonts w:ascii="Arial" w:hAnsi="Arial" w:cs="Arial"/>
          <w:color w:val="000000"/>
          <w:sz w:val="20"/>
          <w:szCs w:val="20"/>
          <w:lang w:val="en-US" w:eastAsia="es-MX"/>
        </w:rPr>
        <w:t xml:space="preserve"> will be made and will be the </w:t>
      </w:r>
      <w:r w:rsidR="00851176" w:rsidRPr="00E73845">
        <w:rPr>
          <w:rFonts w:ascii="Arial" w:hAnsi="Arial" w:cs="Arial"/>
          <w:color w:val="000000"/>
          <w:sz w:val="20"/>
          <w:szCs w:val="20"/>
          <w:lang w:val="en-US" w:eastAsia="es-MX"/>
        </w:rPr>
        <w:t>sole</w:t>
      </w:r>
      <w:r w:rsidRPr="00E73845">
        <w:rPr>
          <w:rFonts w:ascii="Arial" w:hAnsi="Arial" w:cs="Arial"/>
          <w:color w:val="000000"/>
          <w:sz w:val="20"/>
          <w:szCs w:val="20"/>
          <w:lang w:val="en-US" w:eastAsia="es-MX"/>
        </w:rPr>
        <w:t xml:space="preserve"> and exclusive responsibility of the</w:t>
      </w:r>
      <w:r w:rsidR="00851176" w:rsidRPr="00E73845">
        <w:rPr>
          <w:rFonts w:ascii="Arial" w:hAnsi="Arial" w:cs="Arial"/>
          <w:color w:val="000000"/>
          <w:sz w:val="20"/>
          <w:szCs w:val="20"/>
          <w:lang w:val="en-US" w:eastAsia="es-MX"/>
        </w:rPr>
        <w:t xml:space="preserve"> </w:t>
      </w:r>
      <w:r w:rsidR="000F3339">
        <w:rPr>
          <w:rFonts w:ascii="Arial" w:hAnsi="Arial" w:cs="Arial"/>
          <w:color w:val="000000"/>
          <w:sz w:val="20"/>
          <w:szCs w:val="20"/>
          <w:lang w:val="en-US" w:eastAsia="es-MX"/>
        </w:rPr>
        <w:t>Party</w:t>
      </w:r>
      <w:r w:rsidRPr="00E73845">
        <w:rPr>
          <w:rFonts w:ascii="Arial" w:hAnsi="Arial" w:cs="Arial"/>
          <w:color w:val="000000"/>
          <w:sz w:val="20"/>
          <w:szCs w:val="20"/>
          <w:lang w:val="en-US" w:eastAsia="es-MX"/>
        </w:rPr>
        <w:t xml:space="preserve"> that originally hired them and will continue to be provided in the </w:t>
      </w:r>
      <w:r w:rsidR="003F5F48" w:rsidRPr="00E73845">
        <w:rPr>
          <w:rFonts w:ascii="Arial" w:hAnsi="Arial" w:cs="Arial"/>
          <w:color w:val="000000"/>
          <w:sz w:val="20"/>
          <w:szCs w:val="20"/>
          <w:lang w:val="en-US" w:eastAsia="es-MX"/>
        </w:rPr>
        <w:t xml:space="preserve">form </w:t>
      </w:r>
      <w:r w:rsidRPr="00E73845">
        <w:rPr>
          <w:rFonts w:ascii="Arial" w:hAnsi="Arial" w:cs="Arial"/>
          <w:color w:val="000000"/>
          <w:sz w:val="20"/>
          <w:szCs w:val="20"/>
          <w:lang w:val="en-US" w:eastAsia="es-MX"/>
        </w:rPr>
        <w:t xml:space="preserve">and under the conditions in which </w:t>
      </w:r>
      <w:r w:rsidR="00851176" w:rsidRPr="00E73845">
        <w:rPr>
          <w:rFonts w:ascii="Arial" w:hAnsi="Arial" w:cs="Arial"/>
          <w:color w:val="000000"/>
          <w:sz w:val="20"/>
          <w:szCs w:val="20"/>
          <w:lang w:val="en-US" w:eastAsia="es-MX"/>
        </w:rPr>
        <w:t xml:space="preserve">it was being carried out by the </w:t>
      </w:r>
      <w:r w:rsidR="000F3339">
        <w:rPr>
          <w:rFonts w:ascii="Arial" w:hAnsi="Arial" w:cs="Arial"/>
          <w:color w:val="000000"/>
          <w:sz w:val="20"/>
          <w:szCs w:val="20"/>
          <w:lang w:val="en-US" w:eastAsia="es-MX"/>
        </w:rPr>
        <w:t>Party</w:t>
      </w:r>
      <w:r w:rsidR="00851176" w:rsidRPr="00E73845">
        <w:rPr>
          <w:rFonts w:ascii="Arial" w:hAnsi="Arial" w:cs="Arial"/>
          <w:color w:val="000000"/>
          <w:sz w:val="20"/>
          <w:szCs w:val="20"/>
          <w:lang w:val="en-US" w:eastAsia="es-MX"/>
        </w:rPr>
        <w:t xml:space="preserve"> of </w:t>
      </w:r>
      <w:r w:rsidR="000F3339">
        <w:rPr>
          <w:rFonts w:ascii="Arial" w:hAnsi="Arial" w:cs="Arial"/>
          <w:color w:val="000000"/>
          <w:sz w:val="20"/>
          <w:szCs w:val="20"/>
          <w:lang w:val="en-US" w:eastAsia="es-MX"/>
        </w:rPr>
        <w:t>O</w:t>
      </w:r>
      <w:r w:rsidR="00851176" w:rsidRPr="00E73845">
        <w:rPr>
          <w:rFonts w:ascii="Arial" w:hAnsi="Arial" w:cs="Arial"/>
          <w:color w:val="000000"/>
          <w:sz w:val="20"/>
          <w:szCs w:val="20"/>
          <w:lang w:val="en-US" w:eastAsia="es-MX"/>
        </w:rPr>
        <w:t>rigin</w:t>
      </w:r>
      <w:r w:rsidR="00DD5EB0" w:rsidRPr="00E73845">
        <w:rPr>
          <w:rFonts w:ascii="Arial" w:hAnsi="Arial" w:cs="Arial"/>
          <w:color w:val="000000"/>
          <w:sz w:val="20"/>
          <w:szCs w:val="20"/>
          <w:lang w:val="en-US" w:eastAsia="es-MX"/>
        </w:rPr>
        <w:t>.</w:t>
      </w:r>
    </w:p>
    <w:p w14:paraId="594BD8FF" w14:textId="4A81054D" w:rsidR="00DD5EB0" w:rsidRPr="00E73845" w:rsidRDefault="00DD5EB0" w:rsidP="009B22ED">
      <w:pPr>
        <w:jc w:val="both"/>
        <w:rPr>
          <w:rFonts w:ascii="Arial" w:hAnsi="Arial" w:cs="Arial"/>
          <w:color w:val="000000"/>
          <w:sz w:val="20"/>
          <w:szCs w:val="20"/>
          <w:lang w:val="en-US" w:eastAsia="es-MX"/>
        </w:rPr>
      </w:pPr>
    </w:p>
    <w:p w14:paraId="51F73CCD" w14:textId="4247143B" w:rsidR="00396029" w:rsidRPr="00E73845" w:rsidRDefault="00F95468" w:rsidP="009B22ED">
      <w:pPr>
        <w:jc w:val="both"/>
        <w:rPr>
          <w:rFonts w:ascii="Arial" w:hAnsi="Arial" w:cs="Arial"/>
          <w:color w:val="000000"/>
          <w:sz w:val="20"/>
          <w:szCs w:val="20"/>
          <w:lang w:val="en-US" w:eastAsia="es-MX"/>
        </w:rPr>
      </w:pPr>
      <w:r w:rsidRPr="00E73845">
        <w:rPr>
          <w:rFonts w:ascii="Arial" w:hAnsi="Arial" w:cs="Arial"/>
          <w:color w:val="000000"/>
          <w:sz w:val="20"/>
          <w:szCs w:val="20"/>
          <w:lang w:val="en-US" w:eastAsia="es-MX"/>
        </w:rPr>
        <w:t xml:space="preserve">The expenses inherent to the development of the </w:t>
      </w:r>
      <w:r w:rsidR="000F3339">
        <w:rPr>
          <w:rFonts w:ascii="Arial" w:hAnsi="Arial" w:cs="Arial"/>
          <w:color w:val="000000"/>
          <w:sz w:val="20"/>
          <w:szCs w:val="20"/>
          <w:lang w:val="en-US" w:eastAsia="es-MX"/>
        </w:rPr>
        <w:t>actions</w:t>
      </w:r>
      <w:r w:rsidRPr="00E73845">
        <w:rPr>
          <w:rFonts w:ascii="Arial" w:hAnsi="Arial" w:cs="Arial"/>
          <w:color w:val="000000"/>
          <w:sz w:val="20"/>
          <w:szCs w:val="20"/>
          <w:lang w:val="en-US" w:eastAsia="es-MX"/>
        </w:rPr>
        <w:t xml:space="preserve"> will be covered by the Receiving </w:t>
      </w:r>
      <w:r w:rsidR="000F3339">
        <w:rPr>
          <w:rFonts w:ascii="Arial" w:hAnsi="Arial" w:cs="Arial"/>
          <w:color w:val="000000"/>
          <w:sz w:val="20"/>
          <w:szCs w:val="20"/>
          <w:lang w:val="en-US" w:eastAsia="es-MX"/>
        </w:rPr>
        <w:t>Party</w:t>
      </w:r>
      <w:r w:rsidRPr="00E73845">
        <w:rPr>
          <w:rFonts w:ascii="Arial" w:hAnsi="Arial" w:cs="Arial"/>
          <w:color w:val="000000"/>
          <w:sz w:val="20"/>
          <w:szCs w:val="20"/>
          <w:lang w:val="en-US" w:eastAsia="es-MX"/>
        </w:rPr>
        <w:t xml:space="preserve">, unless otherwise agreed in writing, so it must provide the </w:t>
      </w:r>
      <w:r w:rsidR="000F3339">
        <w:rPr>
          <w:rFonts w:ascii="Arial" w:hAnsi="Arial" w:cs="Arial"/>
          <w:color w:val="000000"/>
          <w:sz w:val="20"/>
          <w:szCs w:val="20"/>
          <w:lang w:val="en-US" w:eastAsia="es-MX"/>
        </w:rPr>
        <w:t>supplies</w:t>
      </w:r>
      <w:r w:rsidRPr="00E73845">
        <w:rPr>
          <w:rFonts w:ascii="Arial" w:hAnsi="Arial" w:cs="Arial"/>
          <w:color w:val="000000"/>
          <w:sz w:val="20"/>
          <w:szCs w:val="20"/>
          <w:lang w:val="en-US" w:eastAsia="es-MX"/>
        </w:rPr>
        <w:t>, materials and other resources</w:t>
      </w:r>
      <w:r w:rsidR="000F3339">
        <w:rPr>
          <w:rFonts w:ascii="Arial" w:hAnsi="Arial" w:cs="Arial"/>
          <w:color w:val="000000"/>
          <w:sz w:val="20"/>
          <w:szCs w:val="20"/>
          <w:lang w:val="en-US" w:eastAsia="es-MX"/>
        </w:rPr>
        <w:t>.</w:t>
      </w:r>
    </w:p>
    <w:p w14:paraId="348B7344" w14:textId="77777777" w:rsidR="0012621D" w:rsidRPr="00E73845" w:rsidRDefault="0012621D" w:rsidP="009B22ED">
      <w:pPr>
        <w:jc w:val="both"/>
        <w:rPr>
          <w:rFonts w:ascii="Arial" w:hAnsi="Arial" w:cs="Arial"/>
          <w:color w:val="000000"/>
          <w:sz w:val="20"/>
          <w:szCs w:val="20"/>
          <w:lang w:val="en-US" w:eastAsia="es-MX"/>
        </w:rPr>
      </w:pPr>
    </w:p>
    <w:p w14:paraId="17847A6D" w14:textId="5A76B65B" w:rsidR="00C8179A" w:rsidRPr="00E73845" w:rsidRDefault="00B241FF" w:rsidP="00C8179A">
      <w:pPr>
        <w:jc w:val="center"/>
        <w:rPr>
          <w:rFonts w:ascii="Arial" w:hAnsi="Arial" w:cs="Arial"/>
          <w:b/>
          <w:color w:val="000000"/>
          <w:sz w:val="20"/>
          <w:szCs w:val="20"/>
          <w:lang w:val="en-US" w:eastAsia="es-MX"/>
        </w:rPr>
      </w:pPr>
      <w:r w:rsidRPr="00E73845">
        <w:rPr>
          <w:rFonts w:ascii="Arial" w:hAnsi="Arial" w:cs="Arial"/>
          <w:b/>
          <w:sz w:val="20"/>
          <w:szCs w:val="20"/>
          <w:lang w:val="en-US"/>
        </w:rPr>
        <w:t>A</w:t>
      </w:r>
      <w:r w:rsidR="00943368" w:rsidRPr="00E73845">
        <w:rPr>
          <w:rFonts w:ascii="Arial" w:hAnsi="Arial" w:cs="Arial"/>
          <w:b/>
          <w:sz w:val="20"/>
          <w:szCs w:val="20"/>
          <w:lang w:val="en-US"/>
        </w:rPr>
        <w:t>RT</w:t>
      </w:r>
      <w:r w:rsidR="00851176" w:rsidRPr="00E73845">
        <w:rPr>
          <w:rFonts w:ascii="Arial" w:hAnsi="Arial" w:cs="Arial"/>
          <w:b/>
          <w:sz w:val="20"/>
          <w:szCs w:val="20"/>
          <w:lang w:val="en-US"/>
        </w:rPr>
        <w:t>ICLE</w:t>
      </w:r>
      <w:r w:rsidR="00C8179A" w:rsidRPr="00E73845">
        <w:rPr>
          <w:rFonts w:ascii="Arial" w:hAnsi="Arial" w:cs="Arial"/>
          <w:b/>
          <w:color w:val="000000"/>
          <w:sz w:val="20"/>
          <w:szCs w:val="20"/>
          <w:lang w:val="en-US" w:eastAsia="es-MX"/>
        </w:rPr>
        <w:t xml:space="preserve"> </w:t>
      </w:r>
      <w:r w:rsidR="000F3339">
        <w:rPr>
          <w:rFonts w:ascii="Arial" w:hAnsi="Arial" w:cs="Arial"/>
          <w:b/>
          <w:color w:val="000000"/>
          <w:sz w:val="20"/>
          <w:szCs w:val="20"/>
          <w:lang w:val="en-US" w:eastAsia="es-MX"/>
        </w:rPr>
        <w:t>IX</w:t>
      </w:r>
    </w:p>
    <w:p w14:paraId="2314C8C3" w14:textId="56649B0A" w:rsidR="00371FA7" w:rsidRPr="00E73845" w:rsidRDefault="00943368" w:rsidP="008E1C1A">
      <w:pPr>
        <w:jc w:val="center"/>
        <w:rPr>
          <w:rFonts w:ascii="Arial" w:hAnsi="Arial" w:cs="Arial"/>
          <w:b/>
          <w:sz w:val="20"/>
          <w:szCs w:val="20"/>
          <w:lang w:val="en-US"/>
        </w:rPr>
      </w:pPr>
      <w:r w:rsidRPr="00E73845">
        <w:rPr>
          <w:rFonts w:ascii="Arial" w:hAnsi="Arial" w:cs="Arial"/>
          <w:b/>
          <w:sz w:val="20"/>
          <w:szCs w:val="20"/>
          <w:lang w:val="en-US"/>
        </w:rPr>
        <w:t>Responsible</w:t>
      </w:r>
    </w:p>
    <w:p w14:paraId="654BC1B3" w14:textId="77777777" w:rsidR="000F3339" w:rsidRPr="00174AC8" w:rsidRDefault="000F3339" w:rsidP="000F3339">
      <w:pPr>
        <w:jc w:val="both"/>
        <w:rPr>
          <w:rFonts w:ascii="Arial" w:hAnsi="Arial" w:cs="Arial"/>
          <w:color w:val="000000"/>
          <w:sz w:val="20"/>
          <w:szCs w:val="20"/>
          <w:lang w:val="en-US" w:eastAsia="es-MX"/>
        </w:rPr>
      </w:pPr>
      <w:r w:rsidRPr="00174AC8">
        <w:rPr>
          <w:rFonts w:ascii="Arial" w:hAnsi="Arial" w:cs="Arial"/>
          <w:color w:val="000000"/>
          <w:sz w:val="20"/>
          <w:szCs w:val="20"/>
          <w:lang w:val="en-US" w:eastAsia="es-MX"/>
        </w:rPr>
        <w:t>“The Parties” designated as Responsible:</w:t>
      </w:r>
    </w:p>
    <w:p w14:paraId="2652D449" w14:textId="77777777" w:rsidR="000F3339" w:rsidRPr="00174AC8" w:rsidRDefault="000F3339" w:rsidP="000F3339">
      <w:pPr>
        <w:jc w:val="both"/>
        <w:rPr>
          <w:rFonts w:ascii="Arial" w:hAnsi="Arial" w:cs="Arial"/>
          <w:color w:val="000000"/>
          <w:sz w:val="20"/>
          <w:szCs w:val="20"/>
          <w:lang w:val="en-US" w:eastAsia="es-MX"/>
        </w:rPr>
      </w:pPr>
    </w:p>
    <w:p w14:paraId="52A6A958" w14:textId="77777777" w:rsidR="000F3339" w:rsidRDefault="000F3339" w:rsidP="000F3339">
      <w:pPr>
        <w:jc w:val="both"/>
        <w:rPr>
          <w:rFonts w:ascii="Arial" w:hAnsi="Arial" w:cs="Arial"/>
          <w:color w:val="000000"/>
          <w:sz w:val="20"/>
          <w:szCs w:val="20"/>
          <w:lang w:val="en-US" w:eastAsia="es-MX"/>
        </w:rPr>
      </w:pPr>
      <w:r>
        <w:rPr>
          <w:rFonts w:ascii="Arial" w:hAnsi="Arial" w:cs="Arial"/>
          <w:color w:val="000000"/>
          <w:sz w:val="20"/>
          <w:szCs w:val="20"/>
          <w:lang w:val="en-US" w:eastAsia="es-MX"/>
        </w:rPr>
        <w:t>On behalf of the IPN:</w:t>
      </w:r>
    </w:p>
    <w:p w14:paraId="0F5E2802" w14:textId="77777777" w:rsidR="000F3339" w:rsidRDefault="000F3339" w:rsidP="000F3339">
      <w:pPr>
        <w:jc w:val="both"/>
        <w:rPr>
          <w:rFonts w:ascii="Arial" w:hAnsi="Arial" w:cs="Arial"/>
          <w:color w:val="000000"/>
          <w:sz w:val="20"/>
          <w:szCs w:val="20"/>
          <w:lang w:val="en-US" w:eastAsia="es-MX"/>
        </w:rPr>
      </w:pPr>
    </w:p>
    <w:p w14:paraId="47491B53" w14:textId="77777777" w:rsidR="000F3339" w:rsidRDefault="000F3339" w:rsidP="000F3339">
      <w:pPr>
        <w:jc w:val="both"/>
        <w:rPr>
          <w:rFonts w:ascii="Arial" w:hAnsi="Arial" w:cs="Arial"/>
          <w:color w:val="000000"/>
          <w:sz w:val="20"/>
          <w:szCs w:val="20"/>
          <w:lang w:val="en-US" w:eastAsia="es-MX"/>
        </w:rPr>
      </w:pPr>
    </w:p>
    <w:p w14:paraId="5EBB70FB" w14:textId="77777777" w:rsidR="000F3339" w:rsidRDefault="000F3339" w:rsidP="000F3339">
      <w:pPr>
        <w:jc w:val="both"/>
        <w:rPr>
          <w:rFonts w:ascii="Arial" w:hAnsi="Arial" w:cs="Arial"/>
          <w:color w:val="000000"/>
          <w:sz w:val="20"/>
          <w:szCs w:val="20"/>
          <w:lang w:val="en-US" w:eastAsia="es-MX"/>
        </w:rPr>
      </w:pPr>
    </w:p>
    <w:tbl>
      <w:tblPr>
        <w:tblStyle w:val="Tablaconcuadrcula"/>
        <w:tblW w:w="0" w:type="auto"/>
        <w:tblInd w:w="279" w:type="dxa"/>
        <w:tblLook w:val="04A0" w:firstRow="1" w:lastRow="0" w:firstColumn="1" w:lastColumn="0" w:noHBand="0" w:noVBand="1"/>
      </w:tblPr>
      <w:tblGrid>
        <w:gridCol w:w="277"/>
        <w:gridCol w:w="2228"/>
        <w:gridCol w:w="6276"/>
      </w:tblGrid>
      <w:tr w:rsidR="000F3339" w:rsidRPr="003E485F" w14:paraId="4A877465" w14:textId="77777777" w:rsidTr="00CD77BC">
        <w:tc>
          <w:tcPr>
            <w:tcW w:w="279" w:type="dxa"/>
          </w:tcPr>
          <w:p w14:paraId="57EA291F" w14:textId="77777777" w:rsidR="000F3339" w:rsidRPr="00BD559F" w:rsidRDefault="000F3339" w:rsidP="000F3339">
            <w:pPr>
              <w:pStyle w:val="Prrafodelista"/>
              <w:numPr>
                <w:ilvl w:val="0"/>
                <w:numId w:val="9"/>
              </w:numPr>
              <w:ind w:left="313"/>
              <w:jc w:val="both"/>
              <w:rPr>
                <w:rFonts w:ascii="Arial" w:hAnsi="Arial" w:cs="Arial"/>
                <w:sz w:val="20"/>
                <w:szCs w:val="20"/>
                <w:lang w:val="en-US"/>
              </w:rPr>
            </w:pPr>
          </w:p>
        </w:tc>
        <w:tc>
          <w:tcPr>
            <w:tcW w:w="2272" w:type="dxa"/>
          </w:tcPr>
          <w:p w14:paraId="4D385F3B" w14:textId="77777777" w:rsidR="000F3339" w:rsidRPr="003E485F" w:rsidRDefault="000F3339" w:rsidP="00CD77BC">
            <w:pPr>
              <w:jc w:val="both"/>
              <w:rPr>
                <w:rFonts w:ascii="Arial" w:hAnsi="Arial" w:cs="Arial"/>
                <w:sz w:val="20"/>
                <w:szCs w:val="20"/>
                <w:lang w:val="es-MX"/>
              </w:rPr>
            </w:pPr>
            <w:proofErr w:type="spellStart"/>
            <w:r>
              <w:rPr>
                <w:rFonts w:ascii="Arial" w:hAnsi="Arial" w:cs="Arial"/>
                <w:sz w:val="20"/>
                <w:szCs w:val="20"/>
                <w:lang w:val="es-MX"/>
              </w:rPr>
              <w:t>A</w:t>
            </w:r>
            <w:r w:rsidRPr="003E485F">
              <w:rPr>
                <w:rFonts w:ascii="Arial" w:hAnsi="Arial" w:cs="Arial"/>
                <w:sz w:val="20"/>
                <w:szCs w:val="20"/>
                <w:lang w:val="es-MX"/>
              </w:rPr>
              <w:t>rea</w:t>
            </w:r>
            <w:proofErr w:type="spellEnd"/>
            <w:r w:rsidRPr="003E485F">
              <w:rPr>
                <w:rFonts w:ascii="Arial" w:hAnsi="Arial" w:cs="Arial"/>
                <w:sz w:val="20"/>
                <w:szCs w:val="20"/>
                <w:lang w:val="es-MX"/>
              </w:rPr>
              <w:t>:</w:t>
            </w:r>
          </w:p>
        </w:tc>
        <w:tc>
          <w:tcPr>
            <w:tcW w:w="6521" w:type="dxa"/>
          </w:tcPr>
          <w:p w14:paraId="06AA3387" w14:textId="4C9AACE4" w:rsidR="000F3339" w:rsidRPr="003E485F" w:rsidRDefault="000F3339" w:rsidP="00CD77BC">
            <w:pPr>
              <w:jc w:val="both"/>
              <w:rPr>
                <w:rFonts w:ascii="Arial" w:hAnsi="Arial" w:cs="Arial"/>
                <w:sz w:val="20"/>
                <w:szCs w:val="20"/>
                <w:lang w:val="es-MX"/>
              </w:rPr>
            </w:pPr>
          </w:p>
        </w:tc>
      </w:tr>
      <w:tr w:rsidR="000F3339" w:rsidRPr="003E485F" w14:paraId="00E724C0" w14:textId="77777777" w:rsidTr="00CD77BC">
        <w:tc>
          <w:tcPr>
            <w:tcW w:w="279" w:type="dxa"/>
          </w:tcPr>
          <w:p w14:paraId="498922EE" w14:textId="77777777" w:rsidR="000F3339" w:rsidRPr="003E485F" w:rsidRDefault="000F3339" w:rsidP="000F3339">
            <w:pPr>
              <w:pStyle w:val="Prrafodelista"/>
              <w:numPr>
                <w:ilvl w:val="0"/>
                <w:numId w:val="9"/>
              </w:numPr>
              <w:ind w:left="313"/>
              <w:jc w:val="both"/>
              <w:rPr>
                <w:rFonts w:ascii="Arial" w:hAnsi="Arial" w:cs="Arial"/>
                <w:sz w:val="20"/>
                <w:szCs w:val="20"/>
                <w:lang w:val="es-MX"/>
              </w:rPr>
            </w:pPr>
          </w:p>
        </w:tc>
        <w:tc>
          <w:tcPr>
            <w:tcW w:w="2272" w:type="dxa"/>
          </w:tcPr>
          <w:p w14:paraId="2D0DCEF1" w14:textId="77777777" w:rsidR="000F3339" w:rsidRPr="003E485F" w:rsidRDefault="000F3339" w:rsidP="00CD77BC">
            <w:pPr>
              <w:jc w:val="both"/>
              <w:rPr>
                <w:rFonts w:ascii="Arial" w:hAnsi="Arial" w:cs="Arial"/>
                <w:sz w:val="20"/>
                <w:szCs w:val="20"/>
                <w:lang w:val="es-MX"/>
              </w:rPr>
            </w:pPr>
            <w:r w:rsidRPr="007F655C">
              <w:rPr>
                <w:rFonts w:ascii="Arial" w:hAnsi="Arial" w:cs="Arial"/>
                <w:color w:val="000000"/>
                <w:sz w:val="20"/>
                <w:szCs w:val="20"/>
                <w:lang w:val="en-US" w:eastAsia="es-MX"/>
              </w:rPr>
              <w:t>Phone</w:t>
            </w:r>
            <w:r w:rsidRPr="003E485F">
              <w:rPr>
                <w:rFonts w:ascii="Arial" w:hAnsi="Arial" w:cs="Arial"/>
                <w:sz w:val="20"/>
                <w:szCs w:val="20"/>
                <w:lang w:val="es-MX"/>
              </w:rPr>
              <w:t>:</w:t>
            </w:r>
          </w:p>
        </w:tc>
        <w:tc>
          <w:tcPr>
            <w:tcW w:w="6521" w:type="dxa"/>
          </w:tcPr>
          <w:p w14:paraId="05C8BC29" w14:textId="64E785F3" w:rsidR="000F3339" w:rsidRPr="003E485F" w:rsidRDefault="000F3339" w:rsidP="00CD77BC">
            <w:pPr>
              <w:jc w:val="both"/>
              <w:rPr>
                <w:rFonts w:ascii="Arial" w:hAnsi="Arial" w:cs="Arial"/>
                <w:sz w:val="20"/>
                <w:szCs w:val="20"/>
                <w:lang w:val="es-MX"/>
              </w:rPr>
            </w:pPr>
          </w:p>
        </w:tc>
      </w:tr>
      <w:tr w:rsidR="000F3339" w:rsidRPr="003E485F" w14:paraId="22E73A51" w14:textId="77777777" w:rsidTr="00CD77BC">
        <w:tc>
          <w:tcPr>
            <w:tcW w:w="279" w:type="dxa"/>
          </w:tcPr>
          <w:p w14:paraId="3E79818A" w14:textId="77777777" w:rsidR="000F3339" w:rsidRPr="003E485F" w:rsidRDefault="000F3339" w:rsidP="000F3339">
            <w:pPr>
              <w:pStyle w:val="Prrafodelista"/>
              <w:numPr>
                <w:ilvl w:val="0"/>
                <w:numId w:val="9"/>
              </w:numPr>
              <w:ind w:left="313"/>
              <w:jc w:val="both"/>
              <w:rPr>
                <w:rFonts w:ascii="Arial" w:hAnsi="Arial" w:cs="Arial"/>
                <w:sz w:val="20"/>
                <w:szCs w:val="20"/>
                <w:lang w:val="es-MX"/>
              </w:rPr>
            </w:pPr>
          </w:p>
        </w:tc>
        <w:tc>
          <w:tcPr>
            <w:tcW w:w="2272" w:type="dxa"/>
          </w:tcPr>
          <w:p w14:paraId="566B4FEB" w14:textId="77777777" w:rsidR="000F3339" w:rsidRPr="003E485F" w:rsidRDefault="000F3339" w:rsidP="00CD77BC">
            <w:pPr>
              <w:jc w:val="both"/>
              <w:rPr>
                <w:rFonts w:ascii="Arial" w:hAnsi="Arial" w:cs="Arial"/>
                <w:sz w:val="20"/>
                <w:szCs w:val="20"/>
                <w:lang w:val="es-MX"/>
              </w:rPr>
            </w:pPr>
            <w:proofErr w:type="spellStart"/>
            <w:r w:rsidRPr="003E485F">
              <w:rPr>
                <w:rFonts w:ascii="Arial" w:hAnsi="Arial" w:cs="Arial"/>
                <w:sz w:val="20"/>
                <w:szCs w:val="20"/>
                <w:lang w:val="es-MX"/>
              </w:rPr>
              <w:t>Extensi</w:t>
            </w:r>
            <w:r>
              <w:rPr>
                <w:rFonts w:ascii="Arial" w:hAnsi="Arial" w:cs="Arial"/>
                <w:sz w:val="20"/>
                <w:szCs w:val="20"/>
                <w:lang w:val="es-MX"/>
              </w:rPr>
              <w:t>o</w:t>
            </w:r>
            <w:r w:rsidRPr="003E485F">
              <w:rPr>
                <w:rFonts w:ascii="Arial" w:hAnsi="Arial" w:cs="Arial"/>
                <w:sz w:val="20"/>
                <w:szCs w:val="20"/>
                <w:lang w:val="es-MX"/>
              </w:rPr>
              <w:t>n</w:t>
            </w:r>
            <w:proofErr w:type="spellEnd"/>
            <w:r w:rsidRPr="003E485F">
              <w:rPr>
                <w:rFonts w:ascii="Arial" w:hAnsi="Arial" w:cs="Arial"/>
                <w:sz w:val="20"/>
                <w:szCs w:val="20"/>
                <w:lang w:val="es-MX"/>
              </w:rPr>
              <w:t>:</w:t>
            </w:r>
          </w:p>
        </w:tc>
        <w:tc>
          <w:tcPr>
            <w:tcW w:w="6521" w:type="dxa"/>
          </w:tcPr>
          <w:p w14:paraId="6DE5C5EE" w14:textId="210A98A4" w:rsidR="000F3339" w:rsidRPr="003E485F" w:rsidRDefault="000F3339" w:rsidP="00CD77BC">
            <w:pPr>
              <w:jc w:val="both"/>
              <w:rPr>
                <w:rFonts w:ascii="Arial" w:hAnsi="Arial" w:cs="Arial"/>
                <w:sz w:val="20"/>
                <w:szCs w:val="20"/>
                <w:lang w:val="es-MX"/>
              </w:rPr>
            </w:pPr>
          </w:p>
        </w:tc>
      </w:tr>
      <w:tr w:rsidR="000F3339" w:rsidRPr="003E485F" w14:paraId="6E5A960C" w14:textId="77777777" w:rsidTr="00CD77BC">
        <w:tc>
          <w:tcPr>
            <w:tcW w:w="279" w:type="dxa"/>
          </w:tcPr>
          <w:p w14:paraId="1BB4FCD6" w14:textId="77777777" w:rsidR="000F3339" w:rsidRPr="003E485F" w:rsidRDefault="000F3339" w:rsidP="000F3339">
            <w:pPr>
              <w:pStyle w:val="Prrafodelista"/>
              <w:numPr>
                <w:ilvl w:val="0"/>
                <w:numId w:val="9"/>
              </w:numPr>
              <w:ind w:left="313"/>
              <w:jc w:val="both"/>
              <w:rPr>
                <w:rFonts w:ascii="Arial" w:hAnsi="Arial" w:cs="Arial"/>
                <w:sz w:val="20"/>
                <w:szCs w:val="20"/>
                <w:lang w:val="es-MX"/>
              </w:rPr>
            </w:pPr>
          </w:p>
        </w:tc>
        <w:tc>
          <w:tcPr>
            <w:tcW w:w="2272" w:type="dxa"/>
          </w:tcPr>
          <w:p w14:paraId="09545531" w14:textId="77777777" w:rsidR="000F3339" w:rsidRPr="003E485F" w:rsidRDefault="000F3339" w:rsidP="00CD77BC">
            <w:pPr>
              <w:jc w:val="both"/>
              <w:rPr>
                <w:rFonts w:ascii="Arial" w:hAnsi="Arial" w:cs="Arial"/>
                <w:sz w:val="20"/>
                <w:szCs w:val="20"/>
                <w:lang w:val="es-MX"/>
              </w:rPr>
            </w:pPr>
            <w:r w:rsidRPr="007F655C">
              <w:rPr>
                <w:rFonts w:ascii="Arial" w:hAnsi="Arial" w:cs="Arial"/>
                <w:color w:val="000000"/>
                <w:sz w:val="20"/>
                <w:szCs w:val="20"/>
                <w:lang w:val="en-US" w:eastAsia="es-MX"/>
              </w:rPr>
              <w:t>Email</w:t>
            </w:r>
            <w:r w:rsidRPr="003E485F">
              <w:rPr>
                <w:rFonts w:ascii="Arial" w:hAnsi="Arial" w:cs="Arial"/>
                <w:sz w:val="20"/>
                <w:szCs w:val="20"/>
                <w:lang w:val="es-MX"/>
              </w:rPr>
              <w:t>:</w:t>
            </w:r>
          </w:p>
        </w:tc>
        <w:tc>
          <w:tcPr>
            <w:tcW w:w="6521" w:type="dxa"/>
          </w:tcPr>
          <w:p w14:paraId="0354FC2A" w14:textId="2E8E8B7E" w:rsidR="000F3339" w:rsidRPr="003E485F" w:rsidRDefault="000F3339" w:rsidP="00CD77BC">
            <w:pPr>
              <w:jc w:val="both"/>
              <w:rPr>
                <w:rFonts w:ascii="Arial" w:hAnsi="Arial" w:cs="Arial"/>
                <w:sz w:val="20"/>
                <w:szCs w:val="20"/>
                <w:lang w:val="es-MX"/>
              </w:rPr>
            </w:pPr>
          </w:p>
        </w:tc>
      </w:tr>
      <w:tr w:rsidR="000F3339" w:rsidRPr="003E485F" w14:paraId="22E13B56" w14:textId="77777777" w:rsidTr="00CD77BC">
        <w:tc>
          <w:tcPr>
            <w:tcW w:w="279" w:type="dxa"/>
          </w:tcPr>
          <w:p w14:paraId="243B2C72" w14:textId="77777777" w:rsidR="000F3339" w:rsidRPr="003E485F" w:rsidRDefault="000F3339" w:rsidP="000F3339">
            <w:pPr>
              <w:pStyle w:val="Prrafodelista"/>
              <w:numPr>
                <w:ilvl w:val="0"/>
                <w:numId w:val="9"/>
              </w:numPr>
              <w:ind w:left="313"/>
              <w:jc w:val="both"/>
              <w:rPr>
                <w:rFonts w:ascii="Arial" w:hAnsi="Arial" w:cs="Arial"/>
                <w:sz w:val="20"/>
                <w:szCs w:val="20"/>
                <w:lang w:val="es-MX"/>
              </w:rPr>
            </w:pPr>
          </w:p>
        </w:tc>
        <w:tc>
          <w:tcPr>
            <w:tcW w:w="2272" w:type="dxa"/>
          </w:tcPr>
          <w:p w14:paraId="0D24D2FB" w14:textId="77777777" w:rsidR="000F3339" w:rsidRPr="003E485F" w:rsidRDefault="000F3339" w:rsidP="00CD77BC">
            <w:pPr>
              <w:jc w:val="both"/>
              <w:rPr>
                <w:rFonts w:ascii="Arial" w:hAnsi="Arial" w:cs="Arial"/>
                <w:sz w:val="20"/>
                <w:szCs w:val="20"/>
                <w:lang w:val="es-MX"/>
              </w:rPr>
            </w:pPr>
            <w:proofErr w:type="spellStart"/>
            <w:r w:rsidRPr="007F655C">
              <w:rPr>
                <w:rFonts w:ascii="Arial" w:hAnsi="Arial" w:cs="Arial"/>
                <w:color w:val="000000"/>
                <w:sz w:val="20"/>
                <w:szCs w:val="20"/>
                <w:lang w:val="es-MX" w:eastAsia="es-MX"/>
              </w:rPr>
              <w:t>Address</w:t>
            </w:r>
            <w:proofErr w:type="spellEnd"/>
            <w:r w:rsidRPr="003E485F">
              <w:rPr>
                <w:rFonts w:ascii="Arial" w:hAnsi="Arial" w:cs="Arial"/>
                <w:sz w:val="20"/>
                <w:szCs w:val="20"/>
                <w:lang w:val="es-MX"/>
              </w:rPr>
              <w:t>:</w:t>
            </w:r>
          </w:p>
        </w:tc>
        <w:tc>
          <w:tcPr>
            <w:tcW w:w="6521" w:type="dxa"/>
          </w:tcPr>
          <w:p w14:paraId="58BE982F" w14:textId="7CD45261" w:rsidR="000F3339" w:rsidRPr="003E485F" w:rsidRDefault="000F3339" w:rsidP="00CD77BC">
            <w:pPr>
              <w:jc w:val="both"/>
              <w:rPr>
                <w:rFonts w:ascii="Arial" w:hAnsi="Arial" w:cs="Arial"/>
                <w:sz w:val="20"/>
                <w:szCs w:val="20"/>
                <w:lang w:val="es-MX"/>
              </w:rPr>
            </w:pPr>
          </w:p>
        </w:tc>
      </w:tr>
    </w:tbl>
    <w:p w14:paraId="35AE1A2D" w14:textId="77777777" w:rsidR="000F3339" w:rsidRPr="007F655C" w:rsidRDefault="000F3339" w:rsidP="000F3339">
      <w:pPr>
        <w:jc w:val="both"/>
        <w:rPr>
          <w:rFonts w:ascii="Arial" w:hAnsi="Arial" w:cs="Arial"/>
          <w:color w:val="000000"/>
          <w:sz w:val="20"/>
          <w:szCs w:val="20"/>
          <w:lang w:val="en-US" w:eastAsia="es-MX"/>
        </w:rPr>
      </w:pPr>
    </w:p>
    <w:p w14:paraId="732EF235" w14:textId="77777777" w:rsidR="000F3339" w:rsidRDefault="000F3339" w:rsidP="000F3339">
      <w:pPr>
        <w:jc w:val="both"/>
        <w:rPr>
          <w:rFonts w:ascii="Arial" w:hAnsi="Arial" w:cs="Arial"/>
          <w:color w:val="000000"/>
          <w:sz w:val="20"/>
          <w:szCs w:val="20"/>
          <w:lang w:val="en-US" w:eastAsia="es-MX"/>
        </w:rPr>
      </w:pPr>
      <w:r>
        <w:rPr>
          <w:rFonts w:ascii="Arial" w:hAnsi="Arial" w:cs="Arial"/>
          <w:color w:val="000000"/>
          <w:sz w:val="20"/>
          <w:szCs w:val="20"/>
          <w:lang w:val="en-US" w:eastAsia="es-MX"/>
        </w:rPr>
        <w:t xml:space="preserve">On behalf of </w:t>
      </w:r>
      <w:r w:rsidRPr="007F655C">
        <w:rPr>
          <w:rFonts w:ascii="Arial" w:hAnsi="Arial" w:cs="Arial"/>
          <w:b/>
          <w:color w:val="FF0000"/>
          <w:sz w:val="20"/>
          <w:szCs w:val="20"/>
          <w:lang w:val="en-US" w:eastAsia="es-MX"/>
        </w:rPr>
        <w:t>(Acronym of the counterparty)</w:t>
      </w:r>
      <w:r>
        <w:rPr>
          <w:rFonts w:ascii="Arial" w:hAnsi="Arial" w:cs="Arial"/>
          <w:color w:val="000000"/>
          <w:sz w:val="20"/>
          <w:szCs w:val="20"/>
          <w:lang w:val="en-US" w:eastAsia="es-MX"/>
        </w:rPr>
        <w:t>:</w:t>
      </w:r>
    </w:p>
    <w:p w14:paraId="6B0ECE7E" w14:textId="77777777" w:rsidR="000F3339" w:rsidRPr="00BD559F" w:rsidRDefault="000F3339" w:rsidP="000F3339">
      <w:pPr>
        <w:jc w:val="both"/>
        <w:rPr>
          <w:rFonts w:ascii="Arial" w:hAnsi="Arial" w:cs="Arial"/>
          <w:color w:val="000000"/>
          <w:sz w:val="20"/>
          <w:szCs w:val="20"/>
          <w:lang w:val="en-US" w:eastAsia="es-MX"/>
        </w:rPr>
      </w:pPr>
    </w:p>
    <w:tbl>
      <w:tblPr>
        <w:tblStyle w:val="Tablaconcuadrcula"/>
        <w:tblW w:w="0" w:type="auto"/>
        <w:tblInd w:w="279" w:type="dxa"/>
        <w:tblLook w:val="04A0" w:firstRow="1" w:lastRow="0" w:firstColumn="1" w:lastColumn="0" w:noHBand="0" w:noVBand="1"/>
      </w:tblPr>
      <w:tblGrid>
        <w:gridCol w:w="277"/>
        <w:gridCol w:w="2228"/>
        <w:gridCol w:w="6276"/>
      </w:tblGrid>
      <w:tr w:rsidR="000F3339" w:rsidRPr="003E485F" w14:paraId="1D0F0BAE" w14:textId="77777777" w:rsidTr="00CD77BC">
        <w:tc>
          <w:tcPr>
            <w:tcW w:w="279" w:type="dxa"/>
          </w:tcPr>
          <w:p w14:paraId="32149FB3" w14:textId="77777777" w:rsidR="000F3339" w:rsidRPr="00BD559F" w:rsidRDefault="000F3339" w:rsidP="000F3339">
            <w:pPr>
              <w:pStyle w:val="Prrafodelista"/>
              <w:numPr>
                <w:ilvl w:val="0"/>
                <w:numId w:val="9"/>
              </w:numPr>
              <w:ind w:left="313"/>
              <w:jc w:val="both"/>
              <w:rPr>
                <w:rFonts w:ascii="Arial" w:hAnsi="Arial" w:cs="Arial"/>
                <w:sz w:val="20"/>
                <w:szCs w:val="20"/>
                <w:lang w:val="en-US"/>
              </w:rPr>
            </w:pPr>
          </w:p>
        </w:tc>
        <w:tc>
          <w:tcPr>
            <w:tcW w:w="2262" w:type="dxa"/>
          </w:tcPr>
          <w:p w14:paraId="5C3F6D78" w14:textId="77777777" w:rsidR="000F3339" w:rsidRPr="003E485F" w:rsidRDefault="000F3339" w:rsidP="00CD77BC">
            <w:pPr>
              <w:jc w:val="both"/>
              <w:rPr>
                <w:rFonts w:ascii="Arial" w:hAnsi="Arial" w:cs="Arial"/>
                <w:sz w:val="20"/>
                <w:szCs w:val="20"/>
                <w:lang w:val="es-MX"/>
              </w:rPr>
            </w:pPr>
            <w:proofErr w:type="spellStart"/>
            <w:r>
              <w:rPr>
                <w:rFonts w:ascii="Arial" w:hAnsi="Arial" w:cs="Arial"/>
                <w:sz w:val="20"/>
                <w:szCs w:val="20"/>
                <w:lang w:val="es-MX"/>
              </w:rPr>
              <w:t>A</w:t>
            </w:r>
            <w:r w:rsidRPr="003E485F">
              <w:rPr>
                <w:rFonts w:ascii="Arial" w:hAnsi="Arial" w:cs="Arial"/>
                <w:sz w:val="20"/>
                <w:szCs w:val="20"/>
                <w:lang w:val="es-MX"/>
              </w:rPr>
              <w:t>rea</w:t>
            </w:r>
            <w:proofErr w:type="spellEnd"/>
            <w:r w:rsidRPr="003E485F">
              <w:rPr>
                <w:rFonts w:ascii="Arial" w:hAnsi="Arial" w:cs="Arial"/>
                <w:sz w:val="20"/>
                <w:szCs w:val="20"/>
                <w:lang w:val="es-MX"/>
              </w:rPr>
              <w:t>:</w:t>
            </w:r>
          </w:p>
        </w:tc>
        <w:tc>
          <w:tcPr>
            <w:tcW w:w="6466" w:type="dxa"/>
          </w:tcPr>
          <w:p w14:paraId="08576D76" w14:textId="77777777" w:rsidR="000F3339" w:rsidRPr="003E485F" w:rsidRDefault="000F3339" w:rsidP="00CD77BC">
            <w:pPr>
              <w:jc w:val="both"/>
              <w:rPr>
                <w:rFonts w:ascii="Arial" w:hAnsi="Arial" w:cs="Arial"/>
                <w:sz w:val="20"/>
                <w:szCs w:val="20"/>
                <w:lang w:val="es-MX"/>
              </w:rPr>
            </w:pPr>
          </w:p>
        </w:tc>
      </w:tr>
      <w:tr w:rsidR="000F3339" w:rsidRPr="003E485F" w14:paraId="5CA74FFB" w14:textId="77777777" w:rsidTr="00CD77BC">
        <w:tc>
          <w:tcPr>
            <w:tcW w:w="279" w:type="dxa"/>
          </w:tcPr>
          <w:p w14:paraId="653FD472" w14:textId="77777777" w:rsidR="000F3339" w:rsidRPr="003E485F" w:rsidRDefault="000F3339" w:rsidP="000F3339">
            <w:pPr>
              <w:pStyle w:val="Prrafodelista"/>
              <w:numPr>
                <w:ilvl w:val="0"/>
                <w:numId w:val="9"/>
              </w:numPr>
              <w:ind w:left="313"/>
              <w:jc w:val="both"/>
              <w:rPr>
                <w:rFonts w:ascii="Arial" w:hAnsi="Arial" w:cs="Arial"/>
                <w:sz w:val="20"/>
                <w:szCs w:val="20"/>
                <w:lang w:val="es-MX"/>
              </w:rPr>
            </w:pPr>
          </w:p>
        </w:tc>
        <w:tc>
          <w:tcPr>
            <w:tcW w:w="2262" w:type="dxa"/>
          </w:tcPr>
          <w:p w14:paraId="5CC60921" w14:textId="77777777" w:rsidR="000F3339" w:rsidRPr="003E485F" w:rsidRDefault="000F3339" w:rsidP="00CD77BC">
            <w:pPr>
              <w:jc w:val="both"/>
              <w:rPr>
                <w:rFonts w:ascii="Arial" w:hAnsi="Arial" w:cs="Arial"/>
                <w:sz w:val="20"/>
                <w:szCs w:val="20"/>
                <w:lang w:val="es-MX"/>
              </w:rPr>
            </w:pPr>
            <w:r w:rsidRPr="007F655C">
              <w:rPr>
                <w:rFonts w:ascii="Arial" w:hAnsi="Arial" w:cs="Arial"/>
                <w:color w:val="000000"/>
                <w:sz w:val="20"/>
                <w:szCs w:val="20"/>
                <w:lang w:val="en-US" w:eastAsia="es-MX"/>
              </w:rPr>
              <w:t>Phone</w:t>
            </w:r>
            <w:r w:rsidRPr="003E485F">
              <w:rPr>
                <w:rFonts w:ascii="Arial" w:hAnsi="Arial" w:cs="Arial"/>
                <w:sz w:val="20"/>
                <w:szCs w:val="20"/>
                <w:lang w:val="es-MX"/>
              </w:rPr>
              <w:t>:</w:t>
            </w:r>
          </w:p>
        </w:tc>
        <w:tc>
          <w:tcPr>
            <w:tcW w:w="6466" w:type="dxa"/>
          </w:tcPr>
          <w:p w14:paraId="34593086" w14:textId="77777777" w:rsidR="000F3339" w:rsidRPr="003E485F" w:rsidRDefault="000F3339" w:rsidP="00CD77BC">
            <w:pPr>
              <w:jc w:val="both"/>
              <w:rPr>
                <w:rFonts w:ascii="Arial" w:hAnsi="Arial" w:cs="Arial"/>
                <w:sz w:val="20"/>
                <w:szCs w:val="20"/>
                <w:lang w:val="es-MX"/>
              </w:rPr>
            </w:pPr>
          </w:p>
        </w:tc>
      </w:tr>
      <w:tr w:rsidR="003204DB" w:rsidRPr="003E485F" w14:paraId="35820F1F" w14:textId="77777777" w:rsidTr="00CD77BC">
        <w:tc>
          <w:tcPr>
            <w:tcW w:w="279" w:type="dxa"/>
          </w:tcPr>
          <w:p w14:paraId="4B620B73" w14:textId="77777777" w:rsidR="003204DB" w:rsidRPr="003E485F" w:rsidRDefault="003204DB" w:rsidP="000F3339">
            <w:pPr>
              <w:pStyle w:val="Prrafodelista"/>
              <w:numPr>
                <w:ilvl w:val="0"/>
                <w:numId w:val="9"/>
              </w:numPr>
              <w:ind w:left="313"/>
              <w:jc w:val="both"/>
              <w:rPr>
                <w:rFonts w:ascii="Arial" w:hAnsi="Arial" w:cs="Arial"/>
                <w:sz w:val="20"/>
                <w:szCs w:val="20"/>
                <w:lang w:val="es-MX"/>
              </w:rPr>
            </w:pPr>
          </w:p>
        </w:tc>
        <w:tc>
          <w:tcPr>
            <w:tcW w:w="2262" w:type="dxa"/>
          </w:tcPr>
          <w:p w14:paraId="0B5E1CB6" w14:textId="5D661DB8" w:rsidR="003204DB" w:rsidRPr="007F655C" w:rsidRDefault="003204DB" w:rsidP="00CD77BC">
            <w:pPr>
              <w:jc w:val="both"/>
              <w:rPr>
                <w:rFonts w:ascii="Arial" w:hAnsi="Arial" w:cs="Arial"/>
                <w:color w:val="000000"/>
                <w:sz w:val="20"/>
                <w:szCs w:val="20"/>
                <w:lang w:val="en-US" w:eastAsia="es-MX"/>
              </w:rPr>
            </w:pPr>
            <w:r>
              <w:rPr>
                <w:rFonts w:ascii="Arial" w:hAnsi="Arial" w:cs="Arial"/>
                <w:color w:val="000000"/>
                <w:sz w:val="20"/>
                <w:szCs w:val="20"/>
                <w:lang w:val="en-US" w:eastAsia="es-MX"/>
              </w:rPr>
              <w:t xml:space="preserve">Extension: </w:t>
            </w:r>
          </w:p>
        </w:tc>
        <w:tc>
          <w:tcPr>
            <w:tcW w:w="6466" w:type="dxa"/>
          </w:tcPr>
          <w:p w14:paraId="3480351B" w14:textId="77777777" w:rsidR="003204DB" w:rsidRPr="003E485F" w:rsidRDefault="003204DB" w:rsidP="00CD77BC">
            <w:pPr>
              <w:jc w:val="both"/>
              <w:rPr>
                <w:rFonts w:ascii="Arial" w:hAnsi="Arial" w:cs="Arial"/>
                <w:sz w:val="20"/>
                <w:szCs w:val="20"/>
                <w:lang w:val="es-MX"/>
              </w:rPr>
            </w:pPr>
          </w:p>
        </w:tc>
      </w:tr>
      <w:tr w:rsidR="000F3339" w:rsidRPr="003E485F" w14:paraId="213CC6B2" w14:textId="77777777" w:rsidTr="00CD77BC">
        <w:tc>
          <w:tcPr>
            <w:tcW w:w="279" w:type="dxa"/>
          </w:tcPr>
          <w:p w14:paraId="19B43F15" w14:textId="77777777" w:rsidR="000F3339" w:rsidRPr="003E485F" w:rsidRDefault="000F3339" w:rsidP="000F3339">
            <w:pPr>
              <w:pStyle w:val="Prrafodelista"/>
              <w:numPr>
                <w:ilvl w:val="0"/>
                <w:numId w:val="9"/>
              </w:numPr>
              <w:ind w:left="313"/>
              <w:jc w:val="both"/>
              <w:rPr>
                <w:rFonts w:ascii="Arial" w:hAnsi="Arial" w:cs="Arial"/>
                <w:sz w:val="20"/>
                <w:szCs w:val="20"/>
                <w:lang w:val="es-MX"/>
              </w:rPr>
            </w:pPr>
          </w:p>
        </w:tc>
        <w:tc>
          <w:tcPr>
            <w:tcW w:w="2262" w:type="dxa"/>
          </w:tcPr>
          <w:p w14:paraId="32E4B583" w14:textId="77777777" w:rsidR="000F3339" w:rsidRPr="003E485F" w:rsidRDefault="000F3339" w:rsidP="00CD77BC">
            <w:pPr>
              <w:jc w:val="both"/>
              <w:rPr>
                <w:rFonts w:ascii="Arial" w:hAnsi="Arial" w:cs="Arial"/>
                <w:sz w:val="20"/>
                <w:szCs w:val="20"/>
                <w:lang w:val="es-MX"/>
              </w:rPr>
            </w:pPr>
            <w:r w:rsidRPr="007F655C">
              <w:rPr>
                <w:rFonts w:ascii="Arial" w:hAnsi="Arial" w:cs="Arial"/>
                <w:color w:val="000000"/>
                <w:sz w:val="20"/>
                <w:szCs w:val="20"/>
                <w:lang w:val="en-US" w:eastAsia="es-MX"/>
              </w:rPr>
              <w:t>Email</w:t>
            </w:r>
            <w:r w:rsidRPr="003E485F">
              <w:rPr>
                <w:rFonts w:ascii="Arial" w:hAnsi="Arial" w:cs="Arial"/>
                <w:sz w:val="20"/>
                <w:szCs w:val="20"/>
                <w:lang w:val="es-MX"/>
              </w:rPr>
              <w:t>:</w:t>
            </w:r>
          </w:p>
        </w:tc>
        <w:tc>
          <w:tcPr>
            <w:tcW w:w="6466" w:type="dxa"/>
          </w:tcPr>
          <w:p w14:paraId="0B1434DD" w14:textId="77777777" w:rsidR="000F3339" w:rsidRPr="003E485F" w:rsidRDefault="000F3339" w:rsidP="00CD77BC">
            <w:pPr>
              <w:jc w:val="both"/>
              <w:rPr>
                <w:rFonts w:ascii="Arial" w:hAnsi="Arial" w:cs="Arial"/>
                <w:sz w:val="20"/>
                <w:szCs w:val="20"/>
                <w:lang w:val="es-MX"/>
              </w:rPr>
            </w:pPr>
          </w:p>
        </w:tc>
      </w:tr>
      <w:tr w:rsidR="000F3339" w:rsidRPr="003E485F" w14:paraId="6BE4494A" w14:textId="77777777" w:rsidTr="00CD77BC">
        <w:tc>
          <w:tcPr>
            <w:tcW w:w="279" w:type="dxa"/>
          </w:tcPr>
          <w:p w14:paraId="339F6E49" w14:textId="77777777" w:rsidR="000F3339" w:rsidRPr="003E485F" w:rsidRDefault="000F3339" w:rsidP="000F3339">
            <w:pPr>
              <w:pStyle w:val="Prrafodelista"/>
              <w:numPr>
                <w:ilvl w:val="0"/>
                <w:numId w:val="9"/>
              </w:numPr>
              <w:ind w:left="313"/>
              <w:jc w:val="both"/>
              <w:rPr>
                <w:rFonts w:ascii="Arial" w:hAnsi="Arial" w:cs="Arial"/>
                <w:sz w:val="20"/>
                <w:szCs w:val="20"/>
                <w:lang w:val="es-MX"/>
              </w:rPr>
            </w:pPr>
          </w:p>
        </w:tc>
        <w:tc>
          <w:tcPr>
            <w:tcW w:w="2262" w:type="dxa"/>
          </w:tcPr>
          <w:p w14:paraId="0656B546" w14:textId="77777777" w:rsidR="000F3339" w:rsidRPr="003E485F" w:rsidRDefault="000F3339" w:rsidP="00CD77BC">
            <w:pPr>
              <w:jc w:val="both"/>
              <w:rPr>
                <w:rFonts w:ascii="Arial" w:hAnsi="Arial" w:cs="Arial"/>
                <w:sz w:val="20"/>
                <w:szCs w:val="20"/>
                <w:lang w:val="es-MX"/>
              </w:rPr>
            </w:pPr>
            <w:proofErr w:type="spellStart"/>
            <w:r w:rsidRPr="007F655C">
              <w:rPr>
                <w:rFonts w:ascii="Arial" w:hAnsi="Arial" w:cs="Arial"/>
                <w:color w:val="000000"/>
                <w:sz w:val="20"/>
                <w:szCs w:val="20"/>
                <w:lang w:val="es-MX" w:eastAsia="es-MX"/>
              </w:rPr>
              <w:t>Address</w:t>
            </w:r>
            <w:proofErr w:type="spellEnd"/>
            <w:r w:rsidRPr="003E485F">
              <w:rPr>
                <w:rFonts w:ascii="Arial" w:hAnsi="Arial" w:cs="Arial"/>
                <w:sz w:val="20"/>
                <w:szCs w:val="20"/>
                <w:lang w:val="es-MX"/>
              </w:rPr>
              <w:t>:</w:t>
            </w:r>
          </w:p>
        </w:tc>
        <w:tc>
          <w:tcPr>
            <w:tcW w:w="6466" w:type="dxa"/>
          </w:tcPr>
          <w:p w14:paraId="4774EE3C" w14:textId="77777777" w:rsidR="000F3339" w:rsidRPr="003E485F" w:rsidRDefault="000F3339" w:rsidP="00CD77BC">
            <w:pPr>
              <w:jc w:val="both"/>
              <w:rPr>
                <w:rFonts w:ascii="Arial" w:hAnsi="Arial" w:cs="Arial"/>
                <w:sz w:val="20"/>
                <w:szCs w:val="20"/>
                <w:lang w:val="es-MX"/>
              </w:rPr>
            </w:pPr>
          </w:p>
        </w:tc>
      </w:tr>
    </w:tbl>
    <w:p w14:paraId="2F34F512" w14:textId="318F07D1" w:rsidR="00C8179A" w:rsidRPr="00E73845" w:rsidRDefault="000F3339" w:rsidP="003204DB">
      <w:pPr>
        <w:ind w:firstLine="708"/>
        <w:jc w:val="both"/>
        <w:rPr>
          <w:rFonts w:ascii="Arial" w:hAnsi="Arial" w:cs="Arial"/>
          <w:color w:val="000000"/>
          <w:sz w:val="20"/>
          <w:szCs w:val="20"/>
          <w:lang w:val="en-US" w:eastAsia="es-MX"/>
        </w:rPr>
      </w:pPr>
      <w:r w:rsidRPr="00174AC8">
        <w:rPr>
          <w:rFonts w:ascii="Arial" w:hAnsi="Arial" w:cs="Arial"/>
          <w:b/>
          <w:color w:val="000000"/>
          <w:sz w:val="20"/>
          <w:szCs w:val="20"/>
          <w:lang w:val="en-US" w:eastAsia="es-MX"/>
        </w:rPr>
        <w:tab/>
      </w:r>
    </w:p>
    <w:p w14:paraId="0B9F3823" w14:textId="77777777" w:rsidR="003F3665" w:rsidRPr="00174AC8" w:rsidRDefault="00F95468" w:rsidP="003F3665">
      <w:pPr>
        <w:jc w:val="both"/>
        <w:rPr>
          <w:rFonts w:ascii="Arial" w:hAnsi="Arial" w:cs="Arial"/>
          <w:color w:val="000000"/>
          <w:sz w:val="20"/>
          <w:szCs w:val="20"/>
          <w:lang w:val="en-US" w:eastAsia="es-MX"/>
        </w:rPr>
      </w:pPr>
      <w:r w:rsidRPr="00E73845">
        <w:rPr>
          <w:rFonts w:ascii="Arial" w:hAnsi="Arial" w:cs="Arial"/>
          <w:color w:val="000000"/>
          <w:sz w:val="20"/>
          <w:szCs w:val="20"/>
          <w:lang w:val="en-US" w:eastAsia="es-MX"/>
        </w:rPr>
        <w:t>Th</w:t>
      </w:r>
      <w:r w:rsidR="003F3665">
        <w:rPr>
          <w:rFonts w:ascii="Arial" w:hAnsi="Arial" w:cs="Arial"/>
          <w:color w:val="000000"/>
          <w:sz w:val="20"/>
          <w:szCs w:val="20"/>
          <w:lang w:val="en-US" w:eastAsia="es-MX"/>
        </w:rPr>
        <w:t>e</w:t>
      </w:r>
      <w:r w:rsidRPr="00E73845">
        <w:rPr>
          <w:rFonts w:ascii="Arial" w:hAnsi="Arial" w:cs="Arial"/>
          <w:color w:val="000000"/>
          <w:sz w:val="20"/>
          <w:szCs w:val="20"/>
          <w:lang w:val="en-US" w:eastAsia="es-MX"/>
        </w:rPr>
        <w:t xml:space="preserve"> responsible </w:t>
      </w:r>
      <w:r w:rsidR="003F3665">
        <w:rPr>
          <w:rFonts w:ascii="Arial" w:hAnsi="Arial" w:cs="Arial"/>
          <w:color w:val="000000"/>
          <w:sz w:val="20"/>
          <w:szCs w:val="20"/>
          <w:lang w:val="en-US" w:eastAsia="es-MX"/>
        </w:rPr>
        <w:t xml:space="preserve">areas </w:t>
      </w:r>
      <w:r w:rsidR="00851176" w:rsidRPr="00E73845">
        <w:rPr>
          <w:rFonts w:ascii="Arial" w:hAnsi="Arial" w:cs="Arial"/>
          <w:color w:val="000000"/>
          <w:sz w:val="20"/>
          <w:szCs w:val="20"/>
          <w:lang w:val="en-US" w:eastAsia="es-MX"/>
        </w:rPr>
        <w:t>shall</w:t>
      </w:r>
      <w:r w:rsidRPr="00E73845">
        <w:rPr>
          <w:rFonts w:ascii="Arial" w:hAnsi="Arial" w:cs="Arial"/>
          <w:color w:val="000000"/>
          <w:sz w:val="20"/>
          <w:szCs w:val="20"/>
          <w:lang w:val="en-US" w:eastAsia="es-MX"/>
        </w:rPr>
        <w:t xml:space="preserve"> have the necessary attributions and faculties to </w:t>
      </w:r>
      <w:r w:rsidR="00DC35EB" w:rsidRPr="00E73845">
        <w:rPr>
          <w:rFonts w:ascii="Arial" w:hAnsi="Arial" w:cs="Arial"/>
          <w:color w:val="000000"/>
          <w:sz w:val="20"/>
          <w:szCs w:val="20"/>
          <w:lang w:val="en-US" w:eastAsia="es-MX"/>
        </w:rPr>
        <w:t xml:space="preserve">promote </w:t>
      </w:r>
      <w:r w:rsidRPr="00E73845">
        <w:rPr>
          <w:rFonts w:ascii="Arial" w:hAnsi="Arial" w:cs="Arial"/>
          <w:color w:val="000000"/>
          <w:sz w:val="20"/>
          <w:szCs w:val="20"/>
          <w:lang w:val="en-US" w:eastAsia="es-MX"/>
        </w:rPr>
        <w:t xml:space="preserve">the adequate development of the activities contemplated in this Agreement, </w:t>
      </w:r>
      <w:r w:rsidR="003F3665">
        <w:rPr>
          <w:rFonts w:ascii="Arial" w:hAnsi="Arial" w:cs="Arial"/>
          <w:color w:val="000000"/>
          <w:sz w:val="20"/>
          <w:szCs w:val="20"/>
          <w:lang w:val="en-US" w:eastAsia="es-MX"/>
        </w:rPr>
        <w:t>and the</w:t>
      </w:r>
      <w:r w:rsidR="003F3665" w:rsidRPr="00174AC8">
        <w:rPr>
          <w:rFonts w:ascii="Arial" w:hAnsi="Arial" w:cs="Arial"/>
          <w:color w:val="000000"/>
          <w:sz w:val="20"/>
          <w:szCs w:val="20"/>
          <w:lang w:val="en-US" w:eastAsia="es-MX"/>
        </w:rPr>
        <w:t xml:space="preserve"> agreements </w:t>
      </w:r>
      <w:r w:rsidR="003F3665">
        <w:rPr>
          <w:rFonts w:ascii="Arial" w:hAnsi="Arial" w:cs="Arial"/>
          <w:color w:val="000000"/>
          <w:sz w:val="20"/>
          <w:szCs w:val="20"/>
          <w:lang w:val="en-US" w:eastAsia="es-MX"/>
        </w:rPr>
        <w:t>they reach for such purposes shall be binding.</w:t>
      </w:r>
      <w:r w:rsidR="003F3665" w:rsidRPr="00174AC8">
        <w:rPr>
          <w:rFonts w:ascii="Arial" w:hAnsi="Arial" w:cs="Arial"/>
          <w:color w:val="000000"/>
          <w:sz w:val="20"/>
          <w:szCs w:val="20"/>
          <w:lang w:val="en-US" w:eastAsia="es-MX"/>
        </w:rPr>
        <w:t xml:space="preserve"> </w:t>
      </w:r>
    </w:p>
    <w:p w14:paraId="33604F84" w14:textId="76394C49" w:rsidR="009B22ED" w:rsidRPr="00E73845" w:rsidRDefault="009B22ED" w:rsidP="009B22ED">
      <w:pPr>
        <w:jc w:val="both"/>
        <w:rPr>
          <w:rFonts w:ascii="Arial" w:hAnsi="Arial" w:cs="Arial"/>
          <w:color w:val="000000"/>
          <w:sz w:val="20"/>
          <w:szCs w:val="20"/>
          <w:lang w:val="en-US" w:eastAsia="es-MX"/>
        </w:rPr>
      </w:pPr>
    </w:p>
    <w:p w14:paraId="171C7D02" w14:textId="77777777" w:rsidR="003F3665" w:rsidRDefault="003F3665" w:rsidP="003F3665">
      <w:pPr>
        <w:jc w:val="both"/>
        <w:rPr>
          <w:rFonts w:ascii="Arial" w:hAnsi="Arial" w:cs="Arial"/>
          <w:color w:val="000000"/>
          <w:sz w:val="20"/>
          <w:szCs w:val="20"/>
          <w:lang w:val="en-US" w:eastAsia="es-MX"/>
        </w:rPr>
      </w:pPr>
      <w:r>
        <w:rPr>
          <w:rFonts w:ascii="Arial" w:hAnsi="Arial" w:cs="Arial"/>
          <w:color w:val="000000"/>
          <w:sz w:val="20"/>
          <w:szCs w:val="20"/>
          <w:lang w:val="en-US" w:eastAsia="es-MX"/>
        </w:rPr>
        <w:t xml:space="preserve">In addition, they may </w:t>
      </w:r>
      <w:r w:rsidRPr="00174AC8">
        <w:rPr>
          <w:rFonts w:ascii="Arial" w:hAnsi="Arial" w:cs="Arial"/>
          <w:color w:val="000000"/>
          <w:sz w:val="20"/>
          <w:szCs w:val="20"/>
          <w:lang w:val="en-US" w:eastAsia="es-MX"/>
        </w:rPr>
        <w:t xml:space="preserve">coordinate and </w:t>
      </w:r>
      <w:r>
        <w:rPr>
          <w:rFonts w:ascii="Arial" w:hAnsi="Arial" w:cs="Arial"/>
          <w:color w:val="000000"/>
          <w:sz w:val="20"/>
          <w:szCs w:val="20"/>
          <w:lang w:val="en-US" w:eastAsia="es-MX"/>
        </w:rPr>
        <w:t xml:space="preserve">follow up on the cooperation </w:t>
      </w:r>
      <w:r w:rsidRPr="00174AC8">
        <w:rPr>
          <w:rFonts w:ascii="Arial" w:hAnsi="Arial" w:cs="Arial"/>
          <w:color w:val="000000"/>
          <w:sz w:val="20"/>
          <w:szCs w:val="20"/>
          <w:lang w:val="en-US" w:eastAsia="es-MX"/>
        </w:rPr>
        <w:t xml:space="preserve">developed </w:t>
      </w:r>
      <w:r>
        <w:rPr>
          <w:rFonts w:ascii="Arial" w:hAnsi="Arial" w:cs="Arial"/>
          <w:color w:val="000000"/>
          <w:sz w:val="20"/>
          <w:szCs w:val="20"/>
          <w:lang w:val="en-US" w:eastAsia="es-MX"/>
        </w:rPr>
        <w:t>within the framework of</w:t>
      </w:r>
      <w:r w:rsidRPr="00174AC8">
        <w:rPr>
          <w:rFonts w:ascii="Arial" w:hAnsi="Arial" w:cs="Arial"/>
          <w:color w:val="000000"/>
          <w:sz w:val="20"/>
          <w:szCs w:val="20"/>
          <w:lang w:val="en-US" w:eastAsia="es-MX"/>
        </w:rPr>
        <w:t xml:space="preserve"> this Agreement and to settle any disputes </w:t>
      </w:r>
      <w:r>
        <w:rPr>
          <w:rFonts w:ascii="Arial" w:hAnsi="Arial" w:cs="Arial"/>
          <w:color w:val="000000"/>
          <w:sz w:val="20"/>
          <w:szCs w:val="20"/>
          <w:lang w:val="en-US" w:eastAsia="es-MX"/>
        </w:rPr>
        <w:t>that</w:t>
      </w:r>
      <w:r w:rsidRPr="00174AC8">
        <w:rPr>
          <w:rFonts w:ascii="Arial" w:hAnsi="Arial" w:cs="Arial"/>
          <w:color w:val="000000"/>
          <w:sz w:val="20"/>
          <w:szCs w:val="20"/>
          <w:lang w:val="en-US" w:eastAsia="es-MX"/>
        </w:rPr>
        <w:t xml:space="preserve"> may arise </w:t>
      </w:r>
      <w:r>
        <w:rPr>
          <w:rFonts w:ascii="Arial" w:hAnsi="Arial" w:cs="Arial"/>
          <w:color w:val="000000"/>
          <w:sz w:val="20"/>
          <w:szCs w:val="20"/>
          <w:lang w:val="en-US" w:eastAsia="es-MX"/>
        </w:rPr>
        <w:t xml:space="preserve">due to </w:t>
      </w:r>
      <w:r w:rsidRPr="00174AC8">
        <w:rPr>
          <w:rFonts w:ascii="Arial" w:hAnsi="Arial" w:cs="Arial"/>
          <w:color w:val="000000"/>
          <w:sz w:val="20"/>
          <w:szCs w:val="20"/>
          <w:lang w:val="en-US" w:eastAsia="es-MX"/>
        </w:rPr>
        <w:t>its application.</w:t>
      </w:r>
    </w:p>
    <w:p w14:paraId="0880C3AC" w14:textId="77777777" w:rsidR="003F3665" w:rsidRPr="00174AC8" w:rsidRDefault="003F3665" w:rsidP="003F3665">
      <w:pPr>
        <w:jc w:val="both"/>
        <w:rPr>
          <w:rFonts w:ascii="Arial" w:hAnsi="Arial" w:cs="Arial"/>
          <w:color w:val="000000"/>
          <w:sz w:val="20"/>
          <w:szCs w:val="20"/>
          <w:lang w:val="en-US" w:eastAsia="es-MX"/>
        </w:rPr>
      </w:pPr>
    </w:p>
    <w:p w14:paraId="0A43A726" w14:textId="7E27C03B" w:rsidR="003F3665" w:rsidRDefault="003F3665" w:rsidP="003F3665">
      <w:pPr>
        <w:jc w:val="center"/>
        <w:rPr>
          <w:rFonts w:ascii="Arial" w:hAnsi="Arial" w:cs="Arial"/>
          <w:b/>
          <w:color w:val="000000"/>
          <w:sz w:val="20"/>
          <w:szCs w:val="20"/>
          <w:lang w:val="en-US" w:eastAsia="es-MX"/>
        </w:rPr>
      </w:pPr>
      <w:r w:rsidRPr="00174AC8">
        <w:rPr>
          <w:rFonts w:ascii="Arial" w:hAnsi="Arial" w:cs="Arial"/>
          <w:b/>
          <w:color w:val="000000"/>
          <w:sz w:val="20"/>
          <w:szCs w:val="20"/>
          <w:lang w:val="en-US" w:eastAsia="es-MX"/>
        </w:rPr>
        <w:t>ARTICLE X</w:t>
      </w:r>
    </w:p>
    <w:p w14:paraId="60701885" w14:textId="77777777" w:rsidR="003F3665" w:rsidRPr="00F36C44" w:rsidRDefault="003F3665" w:rsidP="003F3665">
      <w:pPr>
        <w:jc w:val="center"/>
        <w:rPr>
          <w:rFonts w:ascii="Arial" w:hAnsi="Arial" w:cs="Arial"/>
          <w:b/>
          <w:color w:val="000000"/>
          <w:sz w:val="20"/>
          <w:szCs w:val="20"/>
          <w:lang w:val="en-US" w:eastAsia="es-MX"/>
        </w:rPr>
      </w:pPr>
      <w:r w:rsidRPr="00F36C44">
        <w:rPr>
          <w:rFonts w:ascii="Arial" w:hAnsi="Arial" w:cs="Arial"/>
          <w:b/>
          <w:color w:val="000000"/>
          <w:sz w:val="20"/>
          <w:szCs w:val="20"/>
          <w:lang w:val="en-US" w:eastAsia="es-MX"/>
        </w:rPr>
        <w:t>Data Protection</w:t>
      </w:r>
    </w:p>
    <w:p w14:paraId="47699D9A" w14:textId="77777777" w:rsidR="003F3665" w:rsidRDefault="003F3665" w:rsidP="003F3665">
      <w:pPr>
        <w:jc w:val="both"/>
        <w:rPr>
          <w:rFonts w:ascii="Arial" w:hAnsi="Arial" w:cs="Arial"/>
          <w:bCs/>
          <w:color w:val="000000"/>
          <w:sz w:val="20"/>
          <w:szCs w:val="20"/>
          <w:lang w:val="en-US" w:eastAsia="es-MX"/>
        </w:rPr>
      </w:pPr>
      <w:r w:rsidRPr="00F36C44">
        <w:rPr>
          <w:rFonts w:ascii="Arial" w:hAnsi="Arial" w:cs="Arial"/>
          <w:bCs/>
          <w:color w:val="000000"/>
          <w:sz w:val="20"/>
          <w:szCs w:val="20"/>
          <w:lang w:val="en-US" w:eastAsia="es-MX"/>
        </w:rPr>
        <w:t xml:space="preserve">“The Parties” shall collect, process, use, disclose and manage </w:t>
      </w:r>
      <w:r>
        <w:rPr>
          <w:rFonts w:ascii="Arial" w:hAnsi="Arial" w:cs="Arial"/>
          <w:bCs/>
          <w:color w:val="000000"/>
          <w:sz w:val="20"/>
          <w:szCs w:val="20"/>
          <w:lang w:val="en-US" w:eastAsia="es-MX"/>
        </w:rPr>
        <w:t>p</w:t>
      </w:r>
      <w:r w:rsidRPr="00F36C44">
        <w:rPr>
          <w:rFonts w:ascii="Arial" w:hAnsi="Arial" w:cs="Arial"/>
          <w:bCs/>
          <w:color w:val="000000"/>
          <w:sz w:val="20"/>
          <w:szCs w:val="20"/>
          <w:lang w:val="en-US" w:eastAsia="es-MX"/>
        </w:rPr>
        <w:t xml:space="preserve">ersonal </w:t>
      </w:r>
      <w:r>
        <w:rPr>
          <w:rFonts w:ascii="Arial" w:hAnsi="Arial" w:cs="Arial"/>
          <w:bCs/>
          <w:color w:val="000000"/>
          <w:sz w:val="20"/>
          <w:szCs w:val="20"/>
          <w:lang w:val="en-US" w:eastAsia="es-MX"/>
        </w:rPr>
        <w:t>i</w:t>
      </w:r>
      <w:r w:rsidRPr="00F36C44">
        <w:rPr>
          <w:rFonts w:ascii="Arial" w:hAnsi="Arial" w:cs="Arial"/>
          <w:bCs/>
          <w:color w:val="000000"/>
          <w:sz w:val="20"/>
          <w:szCs w:val="20"/>
          <w:lang w:val="en-US" w:eastAsia="es-MX"/>
        </w:rPr>
        <w:t xml:space="preserve">nformation only for the purposes of fulfilling their obligations under this Agreement, and shall ensure that </w:t>
      </w:r>
      <w:r>
        <w:rPr>
          <w:rFonts w:ascii="Arial" w:hAnsi="Arial" w:cs="Arial"/>
          <w:bCs/>
          <w:color w:val="000000"/>
          <w:sz w:val="20"/>
          <w:szCs w:val="20"/>
          <w:lang w:val="en-US" w:eastAsia="es-MX"/>
        </w:rPr>
        <w:t>p</w:t>
      </w:r>
      <w:r w:rsidRPr="00F36C44">
        <w:rPr>
          <w:rFonts w:ascii="Arial" w:hAnsi="Arial" w:cs="Arial"/>
          <w:bCs/>
          <w:color w:val="000000"/>
          <w:sz w:val="20"/>
          <w:szCs w:val="20"/>
          <w:lang w:val="en-US" w:eastAsia="es-MX"/>
        </w:rPr>
        <w:t xml:space="preserve">ersonal </w:t>
      </w:r>
      <w:r>
        <w:rPr>
          <w:rFonts w:ascii="Arial" w:hAnsi="Arial" w:cs="Arial"/>
          <w:bCs/>
          <w:color w:val="000000"/>
          <w:sz w:val="20"/>
          <w:szCs w:val="20"/>
          <w:lang w:val="en-US" w:eastAsia="es-MX"/>
        </w:rPr>
        <w:t>i</w:t>
      </w:r>
      <w:r w:rsidRPr="00F36C44">
        <w:rPr>
          <w:rFonts w:ascii="Arial" w:hAnsi="Arial" w:cs="Arial"/>
          <w:bCs/>
          <w:color w:val="000000"/>
          <w:sz w:val="20"/>
          <w:szCs w:val="20"/>
          <w:lang w:val="en-US" w:eastAsia="es-MX"/>
        </w:rPr>
        <w:t>nformation is not used for purposes other than those for which it was collected.</w:t>
      </w:r>
    </w:p>
    <w:p w14:paraId="3C619B03" w14:textId="77777777" w:rsidR="003F3665" w:rsidRDefault="003F3665" w:rsidP="003F3665">
      <w:pPr>
        <w:jc w:val="both"/>
        <w:rPr>
          <w:rFonts w:ascii="Arial" w:hAnsi="Arial" w:cs="Arial"/>
          <w:bCs/>
          <w:color w:val="000000"/>
          <w:sz w:val="20"/>
          <w:szCs w:val="20"/>
          <w:lang w:val="en-US" w:eastAsia="es-MX"/>
        </w:rPr>
      </w:pPr>
    </w:p>
    <w:p w14:paraId="05080343" w14:textId="56068846" w:rsidR="003F3665" w:rsidRPr="00412940" w:rsidRDefault="003F3665" w:rsidP="003F3665">
      <w:pPr>
        <w:jc w:val="center"/>
        <w:rPr>
          <w:rFonts w:ascii="Arial" w:hAnsi="Arial" w:cs="Arial"/>
          <w:b/>
          <w:color w:val="000000"/>
          <w:sz w:val="20"/>
          <w:szCs w:val="20"/>
          <w:lang w:val="en-US" w:eastAsia="es-MX"/>
        </w:rPr>
      </w:pPr>
      <w:r w:rsidRPr="00412940">
        <w:rPr>
          <w:rFonts w:ascii="Arial" w:hAnsi="Arial" w:cs="Arial"/>
          <w:b/>
          <w:color w:val="000000"/>
          <w:sz w:val="20"/>
          <w:szCs w:val="20"/>
          <w:lang w:val="en-US" w:eastAsia="es-MX"/>
        </w:rPr>
        <w:t>ARTICLE XI</w:t>
      </w:r>
    </w:p>
    <w:p w14:paraId="1F71D977" w14:textId="77777777" w:rsidR="003F3665" w:rsidRPr="007F655C" w:rsidRDefault="003F3665" w:rsidP="003F3665">
      <w:pPr>
        <w:jc w:val="center"/>
        <w:rPr>
          <w:rFonts w:ascii="Arial" w:hAnsi="Arial" w:cs="Arial"/>
          <w:b/>
          <w:sz w:val="20"/>
          <w:szCs w:val="20"/>
          <w:lang w:val="en-US"/>
        </w:rPr>
      </w:pPr>
      <w:r w:rsidRPr="007F655C">
        <w:rPr>
          <w:rFonts w:ascii="Arial" w:hAnsi="Arial" w:cs="Arial"/>
          <w:b/>
          <w:sz w:val="20"/>
          <w:szCs w:val="20"/>
          <w:lang w:val="en-US"/>
        </w:rPr>
        <w:t>Intellectual Property</w:t>
      </w:r>
      <w:r>
        <w:rPr>
          <w:rFonts w:ascii="Arial" w:hAnsi="Arial" w:cs="Arial"/>
          <w:b/>
          <w:sz w:val="20"/>
          <w:szCs w:val="20"/>
          <w:lang w:val="en-US"/>
        </w:rPr>
        <w:t xml:space="preserve"> </w:t>
      </w:r>
      <w:r w:rsidRPr="00412940">
        <w:rPr>
          <w:rFonts w:ascii="Arial" w:hAnsi="Arial" w:cs="Arial"/>
          <w:b/>
          <w:sz w:val="20"/>
          <w:szCs w:val="20"/>
          <w:lang w:val="en-US"/>
        </w:rPr>
        <w:t>Rights</w:t>
      </w:r>
    </w:p>
    <w:p w14:paraId="6DB05F94" w14:textId="77777777" w:rsidR="003F3665" w:rsidRDefault="003F3665" w:rsidP="003F3665">
      <w:pPr>
        <w:tabs>
          <w:tab w:val="left" w:pos="-720"/>
        </w:tabs>
        <w:suppressAutoHyphens/>
        <w:jc w:val="both"/>
        <w:rPr>
          <w:rFonts w:ascii="Arial" w:hAnsi="Arial" w:cs="Arial"/>
          <w:spacing w:val="-3"/>
          <w:sz w:val="20"/>
          <w:szCs w:val="20"/>
          <w:lang w:val="en-US"/>
        </w:rPr>
      </w:pPr>
      <w:r w:rsidRPr="00412940">
        <w:rPr>
          <w:rFonts w:ascii="Arial" w:hAnsi="Arial" w:cs="Arial"/>
          <w:spacing w:val="-3"/>
          <w:sz w:val="20"/>
          <w:szCs w:val="20"/>
          <w:lang w:val="en-US"/>
        </w:rPr>
        <w:t>This Agreement shall not be construed as a transfer, assignment or infringement of any intellectual property rights between “The Parties”</w:t>
      </w:r>
    </w:p>
    <w:p w14:paraId="224F9732" w14:textId="77777777" w:rsidR="003F3665" w:rsidRDefault="003F3665" w:rsidP="003F3665">
      <w:pPr>
        <w:tabs>
          <w:tab w:val="left" w:pos="-720"/>
        </w:tabs>
        <w:suppressAutoHyphens/>
        <w:jc w:val="both"/>
        <w:rPr>
          <w:rFonts w:ascii="Arial" w:hAnsi="Arial" w:cs="Arial"/>
          <w:spacing w:val="-3"/>
          <w:sz w:val="20"/>
          <w:szCs w:val="20"/>
          <w:lang w:val="en-US"/>
        </w:rPr>
      </w:pPr>
    </w:p>
    <w:p w14:paraId="62681854" w14:textId="77777777" w:rsidR="003F3665" w:rsidRPr="007F655C" w:rsidRDefault="003F3665" w:rsidP="003F3665">
      <w:pPr>
        <w:tabs>
          <w:tab w:val="left" w:pos="-720"/>
        </w:tabs>
        <w:suppressAutoHyphens/>
        <w:jc w:val="both"/>
        <w:rPr>
          <w:rFonts w:ascii="Arial" w:hAnsi="Arial" w:cs="Arial"/>
          <w:spacing w:val="-3"/>
          <w:sz w:val="20"/>
          <w:szCs w:val="20"/>
          <w:lang w:val="en-US"/>
        </w:rPr>
      </w:pPr>
      <w:r w:rsidRPr="007F655C">
        <w:rPr>
          <w:rFonts w:ascii="Arial" w:hAnsi="Arial" w:cs="Arial"/>
          <w:spacing w:val="-3"/>
          <w:sz w:val="20"/>
          <w:szCs w:val="20"/>
          <w:lang w:val="en-US"/>
        </w:rPr>
        <w:t xml:space="preserve">If as a result of the cooperation activities developed in accordance with this Agreement, products of commercial value and / or intellectual property rights are generated, these will be governed by the applicable national legislation, as well as by </w:t>
      </w:r>
      <w:r>
        <w:rPr>
          <w:rFonts w:ascii="Arial" w:hAnsi="Arial" w:cs="Arial"/>
          <w:spacing w:val="-3"/>
          <w:sz w:val="20"/>
          <w:szCs w:val="20"/>
          <w:lang w:val="en-US"/>
        </w:rPr>
        <w:t xml:space="preserve">the </w:t>
      </w:r>
      <w:r w:rsidRPr="007F655C">
        <w:rPr>
          <w:rFonts w:ascii="Arial" w:hAnsi="Arial" w:cs="Arial"/>
          <w:spacing w:val="-3"/>
          <w:sz w:val="20"/>
          <w:szCs w:val="20"/>
          <w:lang w:val="en-US"/>
        </w:rPr>
        <w:t xml:space="preserve">international conventions on the matter, which are binding for </w:t>
      </w:r>
      <w:r>
        <w:rPr>
          <w:rFonts w:ascii="Arial" w:hAnsi="Arial" w:cs="Arial"/>
          <w:spacing w:val="-3"/>
          <w:sz w:val="20"/>
          <w:szCs w:val="20"/>
          <w:lang w:val="en-US"/>
        </w:rPr>
        <w:t>“The Parties”.</w:t>
      </w:r>
    </w:p>
    <w:p w14:paraId="4025B4B5" w14:textId="77777777" w:rsidR="003F3665" w:rsidRPr="00F36C44" w:rsidRDefault="003F3665" w:rsidP="003F3665">
      <w:pPr>
        <w:jc w:val="both"/>
        <w:rPr>
          <w:rFonts w:ascii="Arial" w:hAnsi="Arial" w:cs="Arial"/>
          <w:bCs/>
          <w:color w:val="000000"/>
          <w:sz w:val="20"/>
          <w:szCs w:val="20"/>
          <w:lang w:val="en-US" w:eastAsia="es-MX"/>
        </w:rPr>
      </w:pPr>
    </w:p>
    <w:p w14:paraId="01925D5F" w14:textId="53A6D48C" w:rsidR="003F3665" w:rsidRPr="007F655C" w:rsidRDefault="003F3665" w:rsidP="003F3665">
      <w:pPr>
        <w:jc w:val="center"/>
        <w:rPr>
          <w:rFonts w:ascii="Arial" w:hAnsi="Arial" w:cs="Arial"/>
          <w:b/>
          <w:sz w:val="20"/>
          <w:szCs w:val="20"/>
          <w:lang w:val="en-US"/>
        </w:rPr>
      </w:pPr>
      <w:r w:rsidRPr="007F655C">
        <w:rPr>
          <w:rFonts w:ascii="Arial" w:hAnsi="Arial" w:cs="Arial"/>
          <w:b/>
          <w:sz w:val="20"/>
          <w:szCs w:val="20"/>
          <w:lang w:val="en-US"/>
        </w:rPr>
        <w:t>ARTICLE XII</w:t>
      </w:r>
    </w:p>
    <w:p w14:paraId="6714C247" w14:textId="77777777" w:rsidR="003F3665" w:rsidRPr="007F655C" w:rsidRDefault="003F3665" w:rsidP="003F3665">
      <w:pPr>
        <w:jc w:val="center"/>
        <w:rPr>
          <w:rFonts w:ascii="Arial" w:hAnsi="Arial" w:cs="Arial"/>
          <w:b/>
          <w:bCs/>
          <w:sz w:val="20"/>
          <w:szCs w:val="20"/>
          <w:lang w:val="en-US"/>
        </w:rPr>
      </w:pPr>
      <w:r w:rsidRPr="007F655C">
        <w:rPr>
          <w:rFonts w:ascii="Arial" w:hAnsi="Arial" w:cs="Arial"/>
          <w:b/>
          <w:bCs/>
          <w:sz w:val="20"/>
          <w:szCs w:val="20"/>
          <w:lang w:val="en-US"/>
        </w:rPr>
        <w:t>Prevention of Money Laundering Offenses</w:t>
      </w:r>
    </w:p>
    <w:p w14:paraId="226E038D" w14:textId="77777777" w:rsidR="003F3665" w:rsidRPr="007F655C" w:rsidRDefault="003F3665" w:rsidP="003F3665">
      <w:pPr>
        <w:jc w:val="both"/>
        <w:rPr>
          <w:rFonts w:ascii="Arial" w:hAnsi="Arial" w:cs="Arial"/>
          <w:sz w:val="20"/>
          <w:szCs w:val="20"/>
          <w:lang w:val="en-US"/>
        </w:rPr>
      </w:pPr>
      <w:r w:rsidRPr="007F655C">
        <w:rPr>
          <w:rFonts w:ascii="Arial" w:hAnsi="Arial" w:cs="Arial"/>
          <w:sz w:val="20"/>
          <w:szCs w:val="20"/>
          <w:lang w:val="en-US"/>
        </w:rPr>
        <w:t xml:space="preserve">Pursuant to the provisions and in compliance with their applicable legislation, "The Parties" certify that the resources used to implement </w:t>
      </w:r>
      <w:r>
        <w:rPr>
          <w:rFonts w:ascii="Arial" w:hAnsi="Arial" w:cs="Arial"/>
          <w:sz w:val="20"/>
          <w:szCs w:val="20"/>
          <w:lang w:val="en-US"/>
        </w:rPr>
        <w:t>this</w:t>
      </w:r>
      <w:r w:rsidRPr="007F655C">
        <w:rPr>
          <w:rFonts w:ascii="Arial" w:hAnsi="Arial" w:cs="Arial"/>
          <w:sz w:val="20"/>
          <w:szCs w:val="20"/>
          <w:lang w:val="en-US"/>
        </w:rPr>
        <w:t xml:space="preserve"> Agreement, come from lawful activities.</w:t>
      </w:r>
    </w:p>
    <w:p w14:paraId="718AEA6C" w14:textId="77777777" w:rsidR="003F3665" w:rsidRDefault="003F3665" w:rsidP="003F3665">
      <w:pPr>
        <w:jc w:val="center"/>
        <w:rPr>
          <w:rFonts w:ascii="Arial" w:hAnsi="Arial" w:cs="Arial"/>
          <w:b/>
          <w:color w:val="000000"/>
          <w:sz w:val="20"/>
          <w:szCs w:val="20"/>
          <w:lang w:val="en-US" w:eastAsia="es-MX"/>
        </w:rPr>
      </w:pPr>
    </w:p>
    <w:p w14:paraId="795025E5" w14:textId="10DB63A8" w:rsidR="003F3665" w:rsidRDefault="003F3665" w:rsidP="003F3665">
      <w:pPr>
        <w:jc w:val="center"/>
        <w:rPr>
          <w:rFonts w:ascii="Arial" w:hAnsi="Arial" w:cs="Arial"/>
          <w:b/>
          <w:color w:val="000000"/>
          <w:sz w:val="20"/>
          <w:szCs w:val="20"/>
          <w:lang w:val="en-US" w:eastAsia="es-MX"/>
        </w:rPr>
      </w:pPr>
      <w:r>
        <w:rPr>
          <w:rFonts w:ascii="Arial" w:hAnsi="Arial" w:cs="Arial"/>
          <w:b/>
          <w:color w:val="000000"/>
          <w:sz w:val="20"/>
          <w:szCs w:val="20"/>
          <w:lang w:val="en-US" w:eastAsia="es-MX"/>
        </w:rPr>
        <w:t>ARTICLE XI</w:t>
      </w:r>
      <w:r w:rsidR="003D1FAE">
        <w:rPr>
          <w:rFonts w:ascii="Arial" w:hAnsi="Arial" w:cs="Arial"/>
          <w:b/>
          <w:color w:val="000000"/>
          <w:sz w:val="20"/>
          <w:szCs w:val="20"/>
          <w:lang w:val="en-US" w:eastAsia="es-MX"/>
        </w:rPr>
        <w:t>II</w:t>
      </w:r>
    </w:p>
    <w:p w14:paraId="12CABB5B" w14:textId="77777777" w:rsidR="003F3665" w:rsidRPr="00B52349" w:rsidRDefault="003F3665" w:rsidP="003F3665">
      <w:pPr>
        <w:jc w:val="center"/>
        <w:rPr>
          <w:rFonts w:ascii="Arial" w:hAnsi="Arial" w:cs="Arial"/>
          <w:b/>
          <w:sz w:val="20"/>
          <w:szCs w:val="20"/>
          <w:lang w:val="en-US"/>
        </w:rPr>
      </w:pPr>
      <w:r w:rsidRPr="00B52349">
        <w:rPr>
          <w:rFonts w:ascii="Arial" w:hAnsi="Arial" w:cs="Arial"/>
          <w:b/>
          <w:sz w:val="20"/>
          <w:szCs w:val="20"/>
          <w:lang w:val="en-US"/>
        </w:rPr>
        <w:t>Term</w:t>
      </w:r>
    </w:p>
    <w:p w14:paraId="4CE48DE8" w14:textId="4F499116" w:rsidR="003D1FAE" w:rsidRPr="003204DB" w:rsidRDefault="003F3665" w:rsidP="003204DB">
      <w:pPr>
        <w:jc w:val="both"/>
        <w:rPr>
          <w:rFonts w:ascii="Arial" w:hAnsi="Arial" w:cs="Arial"/>
          <w:bCs/>
          <w:sz w:val="20"/>
          <w:szCs w:val="20"/>
          <w:lang w:val="en-US"/>
        </w:rPr>
      </w:pPr>
      <w:r w:rsidRPr="00B52349">
        <w:rPr>
          <w:rFonts w:ascii="Arial" w:hAnsi="Arial" w:cs="Arial"/>
          <w:bCs/>
          <w:sz w:val="20"/>
          <w:szCs w:val="20"/>
          <w:lang w:val="en-US"/>
        </w:rPr>
        <w:t>“The Parties</w:t>
      </w:r>
      <w:r>
        <w:rPr>
          <w:rFonts w:ascii="Arial" w:hAnsi="Arial" w:cs="Arial"/>
          <w:bCs/>
          <w:sz w:val="20"/>
          <w:szCs w:val="20"/>
          <w:lang w:val="en-US"/>
        </w:rPr>
        <w:t>”</w:t>
      </w:r>
      <w:r w:rsidRPr="00B52349">
        <w:rPr>
          <w:rFonts w:ascii="Arial" w:hAnsi="Arial" w:cs="Arial"/>
          <w:bCs/>
          <w:sz w:val="20"/>
          <w:szCs w:val="20"/>
          <w:lang w:val="en-US"/>
        </w:rPr>
        <w:t xml:space="preserve"> agree that the term of this Agreement shall be five (5) years, counted from the date of its signature.</w:t>
      </w:r>
    </w:p>
    <w:p w14:paraId="5E78149B" w14:textId="0CE4BE9C" w:rsidR="003204DB" w:rsidRDefault="003204DB" w:rsidP="00BD559F">
      <w:pPr>
        <w:rPr>
          <w:rFonts w:ascii="Arial" w:hAnsi="Arial" w:cs="Arial"/>
          <w:b/>
          <w:sz w:val="20"/>
          <w:szCs w:val="20"/>
          <w:lang w:val="en-US"/>
        </w:rPr>
      </w:pPr>
    </w:p>
    <w:p w14:paraId="4981E667" w14:textId="4233F62E" w:rsidR="003F3665" w:rsidRPr="002E2344" w:rsidRDefault="003F3665" w:rsidP="003F3665">
      <w:pPr>
        <w:jc w:val="center"/>
        <w:rPr>
          <w:rFonts w:ascii="Arial" w:hAnsi="Arial" w:cs="Arial"/>
          <w:b/>
          <w:sz w:val="20"/>
          <w:szCs w:val="20"/>
          <w:lang w:val="en-US"/>
        </w:rPr>
      </w:pPr>
      <w:r w:rsidRPr="002E2344">
        <w:rPr>
          <w:rFonts w:ascii="Arial" w:hAnsi="Arial" w:cs="Arial"/>
          <w:b/>
          <w:sz w:val="20"/>
          <w:szCs w:val="20"/>
          <w:lang w:val="en-US"/>
        </w:rPr>
        <w:t>ARTICLE X</w:t>
      </w:r>
      <w:r w:rsidR="003D1FAE">
        <w:rPr>
          <w:rFonts w:ascii="Arial" w:hAnsi="Arial" w:cs="Arial"/>
          <w:b/>
          <w:sz w:val="20"/>
          <w:szCs w:val="20"/>
          <w:lang w:val="en-US"/>
        </w:rPr>
        <w:t>I</w:t>
      </w:r>
      <w:r>
        <w:rPr>
          <w:rFonts w:ascii="Arial" w:hAnsi="Arial" w:cs="Arial"/>
          <w:b/>
          <w:sz w:val="20"/>
          <w:szCs w:val="20"/>
          <w:lang w:val="en-US"/>
        </w:rPr>
        <w:t>V</w:t>
      </w:r>
    </w:p>
    <w:p w14:paraId="1BEFDBB7" w14:textId="77777777" w:rsidR="003204DB" w:rsidRDefault="003F3665" w:rsidP="003204DB">
      <w:pPr>
        <w:jc w:val="center"/>
        <w:rPr>
          <w:rFonts w:ascii="Arial" w:hAnsi="Arial" w:cs="Arial"/>
          <w:b/>
          <w:sz w:val="20"/>
          <w:szCs w:val="20"/>
          <w:lang w:val="en-US"/>
        </w:rPr>
      </w:pPr>
      <w:r w:rsidRPr="002E2344">
        <w:rPr>
          <w:rFonts w:ascii="Arial" w:hAnsi="Arial" w:cs="Arial"/>
          <w:b/>
          <w:sz w:val="20"/>
          <w:szCs w:val="20"/>
          <w:lang w:val="en-US"/>
        </w:rPr>
        <w:t>Early Termination</w:t>
      </w:r>
    </w:p>
    <w:p w14:paraId="608E5EAC" w14:textId="17BF2B61" w:rsidR="003F3665" w:rsidRPr="003204DB" w:rsidRDefault="003F3665" w:rsidP="003204DB">
      <w:pPr>
        <w:jc w:val="both"/>
        <w:rPr>
          <w:rFonts w:ascii="Arial" w:hAnsi="Arial" w:cs="Arial"/>
          <w:b/>
          <w:sz w:val="20"/>
          <w:szCs w:val="20"/>
          <w:lang w:val="en-US"/>
        </w:rPr>
      </w:pPr>
      <w:r w:rsidRPr="002E2344">
        <w:rPr>
          <w:rFonts w:ascii="Arial" w:hAnsi="Arial" w:cs="Arial"/>
          <w:bCs/>
          <w:sz w:val="20"/>
          <w:szCs w:val="20"/>
          <w:lang w:val="en-US"/>
        </w:rPr>
        <w:t>“The Parties</w:t>
      </w:r>
      <w:r>
        <w:rPr>
          <w:rFonts w:ascii="Arial" w:hAnsi="Arial" w:cs="Arial"/>
          <w:bCs/>
          <w:sz w:val="20"/>
          <w:szCs w:val="20"/>
          <w:lang w:val="en-US"/>
        </w:rPr>
        <w:t>”</w:t>
      </w:r>
      <w:r w:rsidRPr="002E2344">
        <w:rPr>
          <w:rFonts w:ascii="Arial" w:hAnsi="Arial" w:cs="Arial"/>
          <w:bCs/>
          <w:sz w:val="20"/>
          <w:szCs w:val="20"/>
          <w:lang w:val="en-US"/>
        </w:rPr>
        <w:t xml:space="preserve"> agree that this instrument may be terminated by means of written notice given by one party to the other, thirty calendar days prior to the date on which it intends to terminate, which will initiate the formalization of the corresponding Agreement.</w:t>
      </w:r>
    </w:p>
    <w:p w14:paraId="50D2C87F" w14:textId="77777777" w:rsidR="003F3665" w:rsidRPr="002E2344" w:rsidRDefault="003F3665" w:rsidP="003F3665">
      <w:pPr>
        <w:jc w:val="both"/>
        <w:rPr>
          <w:rFonts w:ascii="Arial" w:hAnsi="Arial" w:cs="Arial"/>
          <w:bCs/>
          <w:sz w:val="20"/>
          <w:szCs w:val="20"/>
          <w:lang w:val="en-US"/>
        </w:rPr>
      </w:pPr>
    </w:p>
    <w:p w14:paraId="41628C13" w14:textId="77777777" w:rsidR="003F3665" w:rsidRDefault="003F3665" w:rsidP="003F3665">
      <w:pPr>
        <w:jc w:val="both"/>
        <w:rPr>
          <w:rFonts w:ascii="Arial" w:hAnsi="Arial" w:cs="Arial"/>
          <w:bCs/>
          <w:sz w:val="20"/>
          <w:szCs w:val="20"/>
          <w:lang w:val="en-US"/>
        </w:rPr>
      </w:pPr>
      <w:r w:rsidRPr="00412940">
        <w:rPr>
          <w:rFonts w:ascii="Arial" w:hAnsi="Arial" w:cs="Arial"/>
          <w:bCs/>
          <w:sz w:val="20"/>
          <w:szCs w:val="20"/>
          <w:lang w:val="en-US"/>
        </w:rPr>
        <w:lastRenderedPageBreak/>
        <w:t xml:space="preserve">The termination of this legal instrument shall not affect the conclusion of the cooperation activities that have been formalized during its term and “The Parties” shall continue with their respective responsibilities specified in this Agreement, until the </w:t>
      </w:r>
      <w:r>
        <w:rPr>
          <w:rFonts w:ascii="Arial" w:hAnsi="Arial" w:cs="Arial"/>
          <w:bCs/>
          <w:sz w:val="20"/>
          <w:szCs w:val="20"/>
          <w:lang w:val="en-US"/>
        </w:rPr>
        <w:t>s</w:t>
      </w:r>
      <w:r w:rsidRPr="00412940">
        <w:rPr>
          <w:rFonts w:ascii="Arial" w:hAnsi="Arial" w:cs="Arial"/>
          <w:bCs/>
          <w:sz w:val="20"/>
          <w:szCs w:val="20"/>
          <w:lang w:val="en-US"/>
        </w:rPr>
        <w:t xml:space="preserve">tudent </w:t>
      </w:r>
      <w:r>
        <w:rPr>
          <w:rFonts w:ascii="Arial" w:hAnsi="Arial" w:cs="Arial"/>
          <w:bCs/>
          <w:sz w:val="20"/>
          <w:szCs w:val="20"/>
          <w:lang w:val="en-US"/>
        </w:rPr>
        <w:t>m</w:t>
      </w:r>
      <w:r w:rsidRPr="00412940">
        <w:rPr>
          <w:rFonts w:ascii="Arial" w:hAnsi="Arial" w:cs="Arial"/>
          <w:bCs/>
          <w:sz w:val="20"/>
          <w:szCs w:val="20"/>
          <w:lang w:val="en-US"/>
        </w:rPr>
        <w:t>obility completes its exchange period.</w:t>
      </w:r>
    </w:p>
    <w:p w14:paraId="7CA489DE" w14:textId="77777777" w:rsidR="003F3665" w:rsidRPr="002E2344" w:rsidRDefault="003F3665" w:rsidP="003F3665">
      <w:pPr>
        <w:jc w:val="both"/>
        <w:rPr>
          <w:rFonts w:ascii="Arial" w:hAnsi="Arial" w:cs="Arial"/>
          <w:bCs/>
          <w:sz w:val="20"/>
          <w:szCs w:val="20"/>
          <w:lang w:val="en-US"/>
        </w:rPr>
      </w:pPr>
    </w:p>
    <w:p w14:paraId="4F4A091A" w14:textId="24D64682" w:rsidR="003F3665" w:rsidRPr="002E2344" w:rsidRDefault="003F3665" w:rsidP="003F3665">
      <w:pPr>
        <w:jc w:val="center"/>
        <w:rPr>
          <w:rFonts w:ascii="Arial" w:hAnsi="Arial" w:cs="Arial"/>
          <w:b/>
          <w:sz w:val="20"/>
          <w:szCs w:val="20"/>
          <w:lang w:val="en-US"/>
        </w:rPr>
      </w:pPr>
      <w:r w:rsidRPr="002E2344">
        <w:rPr>
          <w:rFonts w:ascii="Arial" w:hAnsi="Arial" w:cs="Arial"/>
          <w:b/>
          <w:sz w:val="20"/>
          <w:szCs w:val="20"/>
          <w:lang w:val="en-US"/>
        </w:rPr>
        <w:t>ARTICLE XV</w:t>
      </w:r>
    </w:p>
    <w:p w14:paraId="664C033C" w14:textId="77777777" w:rsidR="003F3665" w:rsidRPr="002E2344" w:rsidRDefault="003F3665" w:rsidP="003F3665">
      <w:pPr>
        <w:jc w:val="center"/>
        <w:rPr>
          <w:rFonts w:ascii="Arial" w:hAnsi="Arial" w:cs="Arial"/>
          <w:b/>
          <w:sz w:val="20"/>
          <w:szCs w:val="20"/>
          <w:lang w:val="en-US"/>
        </w:rPr>
      </w:pPr>
      <w:r w:rsidRPr="002E2344">
        <w:rPr>
          <w:rFonts w:ascii="Arial" w:hAnsi="Arial" w:cs="Arial"/>
          <w:b/>
          <w:sz w:val="20"/>
          <w:szCs w:val="20"/>
          <w:lang w:val="en-US"/>
        </w:rPr>
        <w:t>Modifications</w:t>
      </w:r>
    </w:p>
    <w:p w14:paraId="0D24F801" w14:textId="77777777" w:rsidR="003F3665" w:rsidRDefault="003F3665" w:rsidP="003F3665">
      <w:pPr>
        <w:jc w:val="both"/>
        <w:rPr>
          <w:rFonts w:ascii="Arial" w:hAnsi="Arial" w:cs="Arial"/>
          <w:bCs/>
          <w:sz w:val="20"/>
          <w:szCs w:val="20"/>
          <w:lang w:val="en-US"/>
        </w:rPr>
      </w:pPr>
      <w:r w:rsidRPr="002E2344">
        <w:rPr>
          <w:rFonts w:ascii="Arial" w:hAnsi="Arial" w:cs="Arial"/>
          <w:bCs/>
          <w:sz w:val="20"/>
          <w:szCs w:val="20"/>
          <w:lang w:val="en-US"/>
        </w:rPr>
        <w:t>“The Parties</w:t>
      </w:r>
      <w:r>
        <w:rPr>
          <w:rFonts w:ascii="Arial" w:hAnsi="Arial" w:cs="Arial"/>
          <w:bCs/>
          <w:sz w:val="20"/>
          <w:szCs w:val="20"/>
          <w:lang w:val="en-US"/>
        </w:rPr>
        <w:t>”</w:t>
      </w:r>
      <w:r w:rsidRPr="002E2344">
        <w:rPr>
          <w:rFonts w:ascii="Arial" w:hAnsi="Arial" w:cs="Arial"/>
          <w:bCs/>
          <w:sz w:val="20"/>
          <w:szCs w:val="20"/>
          <w:lang w:val="en-US"/>
        </w:rPr>
        <w:t xml:space="preserve"> agree that this </w:t>
      </w:r>
      <w:r>
        <w:rPr>
          <w:rFonts w:ascii="Arial" w:hAnsi="Arial" w:cs="Arial"/>
          <w:bCs/>
          <w:sz w:val="20"/>
          <w:szCs w:val="20"/>
          <w:lang w:val="en-US"/>
        </w:rPr>
        <w:t>l</w:t>
      </w:r>
      <w:r w:rsidRPr="002E2344">
        <w:rPr>
          <w:rFonts w:ascii="Arial" w:hAnsi="Arial" w:cs="Arial"/>
          <w:bCs/>
          <w:sz w:val="20"/>
          <w:szCs w:val="20"/>
          <w:lang w:val="en-US"/>
        </w:rPr>
        <w:t xml:space="preserve">egal </w:t>
      </w:r>
      <w:r>
        <w:rPr>
          <w:rFonts w:ascii="Arial" w:hAnsi="Arial" w:cs="Arial"/>
          <w:bCs/>
          <w:sz w:val="20"/>
          <w:szCs w:val="20"/>
          <w:lang w:val="en-US"/>
        </w:rPr>
        <w:t>i</w:t>
      </w:r>
      <w:r w:rsidRPr="002E2344">
        <w:rPr>
          <w:rFonts w:ascii="Arial" w:hAnsi="Arial" w:cs="Arial"/>
          <w:bCs/>
          <w:sz w:val="20"/>
          <w:szCs w:val="20"/>
          <w:lang w:val="en-US"/>
        </w:rPr>
        <w:t>nstrument may only be modified by signing the corresponding Modifying Agreement.</w:t>
      </w:r>
    </w:p>
    <w:p w14:paraId="2C0B6D64" w14:textId="2789A0C3" w:rsidR="009B22ED" w:rsidRPr="00E73845" w:rsidRDefault="009B22ED" w:rsidP="009B22ED">
      <w:pPr>
        <w:jc w:val="both"/>
        <w:rPr>
          <w:rFonts w:ascii="Arial" w:hAnsi="Arial" w:cs="Arial"/>
          <w:color w:val="000000"/>
          <w:sz w:val="20"/>
          <w:szCs w:val="20"/>
          <w:lang w:val="en-US" w:eastAsia="es-MX"/>
        </w:rPr>
      </w:pPr>
    </w:p>
    <w:p w14:paraId="4D705C6F" w14:textId="38991794" w:rsidR="00C8179A" w:rsidRPr="00E73845" w:rsidRDefault="00943368" w:rsidP="00C8179A">
      <w:pPr>
        <w:jc w:val="center"/>
        <w:rPr>
          <w:rFonts w:ascii="Arial" w:hAnsi="Arial" w:cs="Arial"/>
          <w:b/>
          <w:color w:val="000000"/>
          <w:sz w:val="20"/>
          <w:szCs w:val="20"/>
          <w:lang w:val="en-US" w:eastAsia="es-MX"/>
        </w:rPr>
      </w:pPr>
      <w:r w:rsidRPr="00E73845">
        <w:rPr>
          <w:rFonts w:ascii="Arial" w:hAnsi="Arial" w:cs="Arial"/>
          <w:b/>
          <w:sz w:val="20"/>
          <w:szCs w:val="20"/>
          <w:lang w:val="en-US"/>
        </w:rPr>
        <w:t>ARTICLE</w:t>
      </w:r>
      <w:r w:rsidR="00C8179A" w:rsidRPr="00E73845">
        <w:rPr>
          <w:rFonts w:ascii="Arial" w:hAnsi="Arial" w:cs="Arial"/>
          <w:b/>
          <w:color w:val="000000"/>
          <w:sz w:val="20"/>
          <w:szCs w:val="20"/>
          <w:lang w:val="en-US" w:eastAsia="es-MX"/>
        </w:rPr>
        <w:t xml:space="preserve"> </w:t>
      </w:r>
      <w:r w:rsidR="003D1FAE">
        <w:rPr>
          <w:rFonts w:ascii="Arial" w:hAnsi="Arial" w:cs="Arial"/>
          <w:b/>
          <w:color w:val="000000"/>
          <w:sz w:val="20"/>
          <w:szCs w:val="20"/>
          <w:lang w:val="en-US" w:eastAsia="es-MX"/>
        </w:rPr>
        <w:t>XV</w:t>
      </w:r>
      <w:r w:rsidR="00396029" w:rsidRPr="00E73845">
        <w:rPr>
          <w:rFonts w:ascii="Arial" w:hAnsi="Arial" w:cs="Arial"/>
          <w:b/>
          <w:color w:val="000000"/>
          <w:sz w:val="20"/>
          <w:szCs w:val="20"/>
          <w:lang w:val="en-US" w:eastAsia="es-MX"/>
        </w:rPr>
        <w:t>I</w:t>
      </w:r>
    </w:p>
    <w:p w14:paraId="488E1662" w14:textId="73ECAB58" w:rsidR="00371FA7" w:rsidRPr="00E73845" w:rsidRDefault="008322A3" w:rsidP="008E1C1A">
      <w:pPr>
        <w:jc w:val="center"/>
        <w:rPr>
          <w:rFonts w:ascii="Arial" w:hAnsi="Arial" w:cs="Arial"/>
          <w:b/>
          <w:sz w:val="20"/>
          <w:szCs w:val="20"/>
          <w:lang w:val="en-US"/>
        </w:rPr>
      </w:pPr>
      <w:r w:rsidRPr="00E73845">
        <w:rPr>
          <w:rFonts w:ascii="Arial" w:hAnsi="Arial" w:cs="Arial"/>
          <w:b/>
          <w:sz w:val="20"/>
          <w:szCs w:val="20"/>
          <w:lang w:val="en-US"/>
        </w:rPr>
        <w:t>Labor Exclusion</w:t>
      </w:r>
    </w:p>
    <w:p w14:paraId="0874D94C" w14:textId="75EF70DE" w:rsidR="00DC35EB" w:rsidRPr="00E73845" w:rsidRDefault="003F3665" w:rsidP="009B22ED">
      <w:pPr>
        <w:jc w:val="both"/>
        <w:rPr>
          <w:rFonts w:ascii="Arial" w:hAnsi="Arial" w:cs="Arial"/>
          <w:sz w:val="20"/>
          <w:szCs w:val="20"/>
          <w:lang w:val="en-US" w:eastAsia="es-MX"/>
        </w:rPr>
      </w:pPr>
      <w:r>
        <w:rPr>
          <w:rFonts w:ascii="Arial" w:hAnsi="Arial" w:cs="Arial"/>
          <w:sz w:val="20"/>
          <w:szCs w:val="20"/>
          <w:lang w:val="en-US" w:eastAsia="es-MX"/>
        </w:rPr>
        <w:t>“</w:t>
      </w:r>
      <w:r w:rsidR="00F95468" w:rsidRPr="00E73845">
        <w:rPr>
          <w:rFonts w:ascii="Arial" w:hAnsi="Arial" w:cs="Arial"/>
          <w:sz w:val="20"/>
          <w:szCs w:val="20"/>
          <w:lang w:val="en-US" w:eastAsia="es-MX"/>
        </w:rPr>
        <w:t>The Parties</w:t>
      </w:r>
      <w:r>
        <w:rPr>
          <w:rFonts w:ascii="Arial" w:hAnsi="Arial" w:cs="Arial"/>
          <w:sz w:val="20"/>
          <w:szCs w:val="20"/>
          <w:lang w:val="en-US" w:eastAsia="es-MX"/>
        </w:rPr>
        <w:t>”</w:t>
      </w:r>
      <w:r w:rsidR="00F95468" w:rsidRPr="00E73845">
        <w:rPr>
          <w:rFonts w:ascii="Arial" w:hAnsi="Arial" w:cs="Arial"/>
          <w:sz w:val="20"/>
          <w:szCs w:val="20"/>
          <w:lang w:val="en-US" w:eastAsia="es-MX"/>
        </w:rPr>
        <w:t xml:space="preserve"> agree that the </w:t>
      </w:r>
      <w:r>
        <w:rPr>
          <w:rFonts w:ascii="Arial" w:hAnsi="Arial" w:cs="Arial"/>
          <w:sz w:val="20"/>
          <w:szCs w:val="20"/>
          <w:lang w:val="en-US" w:eastAsia="es-MX"/>
        </w:rPr>
        <w:t>exchange teachers employed</w:t>
      </w:r>
      <w:r w:rsidR="00361A28" w:rsidRPr="00E73845">
        <w:rPr>
          <w:rFonts w:ascii="Arial" w:hAnsi="Arial" w:cs="Arial"/>
          <w:sz w:val="20"/>
          <w:szCs w:val="20"/>
          <w:lang w:val="en-US" w:eastAsia="es-MX"/>
        </w:rPr>
        <w:t xml:space="preserve"> </w:t>
      </w:r>
      <w:r w:rsidR="00F95468" w:rsidRPr="00E73845">
        <w:rPr>
          <w:rFonts w:ascii="Arial" w:hAnsi="Arial" w:cs="Arial"/>
          <w:sz w:val="20"/>
          <w:szCs w:val="20"/>
          <w:lang w:val="en-US" w:eastAsia="es-MX"/>
        </w:rPr>
        <w:t xml:space="preserve">by each of them for the realization of the </w:t>
      </w:r>
      <w:r>
        <w:rPr>
          <w:rFonts w:ascii="Arial" w:hAnsi="Arial" w:cs="Arial"/>
          <w:sz w:val="20"/>
          <w:szCs w:val="20"/>
          <w:lang w:val="en-US" w:eastAsia="es-MX"/>
        </w:rPr>
        <w:t>purpose</w:t>
      </w:r>
      <w:r w:rsidR="00F95468" w:rsidRPr="00E73845">
        <w:rPr>
          <w:rFonts w:ascii="Arial" w:hAnsi="Arial" w:cs="Arial"/>
          <w:sz w:val="20"/>
          <w:szCs w:val="20"/>
          <w:lang w:val="en-US" w:eastAsia="es-MX"/>
        </w:rPr>
        <w:t xml:space="preserve"> of this </w:t>
      </w:r>
      <w:r w:rsidR="00213693" w:rsidRPr="00E73845">
        <w:rPr>
          <w:rFonts w:ascii="Arial" w:hAnsi="Arial" w:cs="Arial"/>
          <w:sz w:val="20"/>
          <w:szCs w:val="20"/>
          <w:lang w:val="en-US" w:eastAsia="es-MX"/>
        </w:rPr>
        <w:t>Agreement</w:t>
      </w:r>
      <w:r w:rsidR="00361A28" w:rsidRPr="00E73845">
        <w:rPr>
          <w:rFonts w:ascii="Arial" w:hAnsi="Arial" w:cs="Arial"/>
          <w:sz w:val="20"/>
          <w:szCs w:val="20"/>
          <w:lang w:val="en-US" w:eastAsia="es-MX"/>
        </w:rPr>
        <w:t xml:space="preserve">, </w:t>
      </w:r>
      <w:r w:rsidR="00F95468" w:rsidRPr="00E73845">
        <w:rPr>
          <w:rFonts w:ascii="Arial" w:hAnsi="Arial" w:cs="Arial"/>
          <w:sz w:val="20"/>
          <w:szCs w:val="20"/>
          <w:lang w:val="en-US" w:eastAsia="es-MX"/>
        </w:rPr>
        <w:t xml:space="preserve">shall be understood to be related to the one </w:t>
      </w:r>
      <w:r w:rsidR="00361A28" w:rsidRPr="00E73845">
        <w:rPr>
          <w:rFonts w:ascii="Arial" w:hAnsi="Arial" w:cs="Arial"/>
          <w:sz w:val="20"/>
          <w:szCs w:val="20"/>
          <w:lang w:val="en-US" w:eastAsia="es-MX"/>
        </w:rPr>
        <w:t>that employed them.</w:t>
      </w:r>
      <w:r w:rsidR="00F95468" w:rsidRPr="00E73845">
        <w:rPr>
          <w:rFonts w:ascii="Arial" w:hAnsi="Arial" w:cs="Arial"/>
          <w:sz w:val="20"/>
          <w:szCs w:val="20"/>
          <w:lang w:val="en-US" w:eastAsia="es-MX"/>
        </w:rPr>
        <w:t xml:space="preserve"> Therefore, they </w:t>
      </w:r>
      <w:r w:rsidR="004527A5">
        <w:rPr>
          <w:rFonts w:ascii="Arial" w:hAnsi="Arial" w:cs="Arial"/>
          <w:sz w:val="20"/>
          <w:szCs w:val="20"/>
          <w:lang w:val="en-US" w:eastAsia="es-MX"/>
        </w:rPr>
        <w:t>will</w:t>
      </w:r>
      <w:r w:rsidR="00F95468" w:rsidRPr="00E73845">
        <w:rPr>
          <w:rFonts w:ascii="Arial" w:hAnsi="Arial" w:cs="Arial"/>
          <w:sz w:val="20"/>
          <w:szCs w:val="20"/>
          <w:lang w:val="en-US" w:eastAsia="es-MX"/>
        </w:rPr>
        <w:t xml:space="preserve"> assume their responsibility for this concept, and in no </w:t>
      </w:r>
      <w:proofErr w:type="gramStart"/>
      <w:r w:rsidR="00F95468" w:rsidRPr="00E73845">
        <w:rPr>
          <w:rFonts w:ascii="Arial" w:hAnsi="Arial" w:cs="Arial"/>
          <w:sz w:val="20"/>
          <w:szCs w:val="20"/>
          <w:lang w:val="en-US" w:eastAsia="es-MX"/>
        </w:rPr>
        <w:t>case</w:t>
      </w:r>
      <w:proofErr w:type="gramEnd"/>
      <w:r w:rsidR="004527A5">
        <w:rPr>
          <w:rFonts w:ascii="Arial" w:hAnsi="Arial" w:cs="Arial"/>
          <w:sz w:val="20"/>
          <w:szCs w:val="20"/>
          <w:lang w:val="en-US" w:eastAsia="es-MX"/>
        </w:rPr>
        <w:t xml:space="preserve"> they will</w:t>
      </w:r>
      <w:r w:rsidR="00F95468" w:rsidRPr="00E73845">
        <w:rPr>
          <w:rFonts w:ascii="Arial" w:hAnsi="Arial" w:cs="Arial"/>
          <w:sz w:val="20"/>
          <w:szCs w:val="20"/>
          <w:lang w:val="en-US" w:eastAsia="es-MX"/>
        </w:rPr>
        <w:t xml:space="preserve"> be considered as employers </w:t>
      </w:r>
      <w:r w:rsidR="004527A5" w:rsidRPr="004527A5">
        <w:rPr>
          <w:rFonts w:ascii="Arial" w:hAnsi="Arial" w:cs="Arial"/>
          <w:sz w:val="20"/>
          <w:szCs w:val="20"/>
          <w:lang w:val="en-US" w:eastAsia="es-MX"/>
        </w:rPr>
        <w:t>or joint employers or substitutes.</w:t>
      </w:r>
    </w:p>
    <w:p w14:paraId="1C23ACC0" w14:textId="77777777" w:rsidR="00F95468" w:rsidRPr="00E73845" w:rsidRDefault="00F95468" w:rsidP="009B22ED">
      <w:pPr>
        <w:jc w:val="both"/>
        <w:rPr>
          <w:rFonts w:ascii="Arial" w:hAnsi="Arial" w:cs="Arial"/>
          <w:sz w:val="20"/>
          <w:szCs w:val="20"/>
          <w:lang w:val="en-US" w:eastAsia="es-MX"/>
        </w:rPr>
      </w:pPr>
    </w:p>
    <w:p w14:paraId="1FA70B8F" w14:textId="633DAF9F" w:rsidR="00F95468" w:rsidRPr="00E73845" w:rsidRDefault="004527A5" w:rsidP="00F95468">
      <w:pPr>
        <w:jc w:val="both"/>
        <w:rPr>
          <w:rFonts w:ascii="Arial" w:hAnsi="Arial" w:cs="Arial"/>
          <w:sz w:val="20"/>
          <w:szCs w:val="20"/>
          <w:lang w:val="en-US" w:eastAsia="es-MX"/>
        </w:rPr>
      </w:pPr>
      <w:r>
        <w:rPr>
          <w:rFonts w:ascii="Arial" w:hAnsi="Arial" w:cs="Arial"/>
          <w:sz w:val="20"/>
          <w:szCs w:val="20"/>
          <w:lang w:val="en-US" w:eastAsia="es-MX"/>
        </w:rPr>
        <w:t>“</w:t>
      </w:r>
      <w:r w:rsidR="00F95468" w:rsidRPr="00E73845">
        <w:rPr>
          <w:rFonts w:ascii="Arial" w:hAnsi="Arial" w:cs="Arial"/>
          <w:sz w:val="20"/>
          <w:szCs w:val="20"/>
          <w:lang w:val="en-US" w:eastAsia="es-MX"/>
        </w:rPr>
        <w:t>The Parties</w:t>
      </w:r>
      <w:r>
        <w:rPr>
          <w:rFonts w:ascii="Arial" w:hAnsi="Arial" w:cs="Arial"/>
          <w:sz w:val="20"/>
          <w:szCs w:val="20"/>
          <w:lang w:val="en-US" w:eastAsia="es-MX"/>
        </w:rPr>
        <w:t>”</w:t>
      </w:r>
      <w:r w:rsidR="00F95468" w:rsidRPr="00E73845">
        <w:rPr>
          <w:rFonts w:ascii="Arial" w:hAnsi="Arial" w:cs="Arial"/>
          <w:sz w:val="20"/>
          <w:szCs w:val="20"/>
          <w:lang w:val="en-US" w:eastAsia="es-MX"/>
        </w:rPr>
        <w:t xml:space="preserve"> recognize that the exchange actions at the Receiving </w:t>
      </w:r>
      <w:r>
        <w:rPr>
          <w:rFonts w:ascii="Arial" w:hAnsi="Arial" w:cs="Arial"/>
          <w:sz w:val="20"/>
          <w:szCs w:val="20"/>
          <w:lang w:val="en-US" w:eastAsia="es-MX"/>
        </w:rPr>
        <w:t>Party</w:t>
      </w:r>
      <w:r w:rsidR="00361A28" w:rsidRPr="00E73845">
        <w:rPr>
          <w:rFonts w:ascii="Arial" w:hAnsi="Arial" w:cs="Arial"/>
          <w:sz w:val="20"/>
          <w:szCs w:val="20"/>
          <w:lang w:val="en-US" w:eastAsia="es-MX"/>
        </w:rPr>
        <w:t>,</w:t>
      </w:r>
      <w:r w:rsidR="00F95468" w:rsidRPr="00E73845">
        <w:rPr>
          <w:rFonts w:ascii="Arial" w:hAnsi="Arial" w:cs="Arial"/>
          <w:sz w:val="20"/>
          <w:szCs w:val="20"/>
          <w:lang w:val="en-US" w:eastAsia="es-MX"/>
        </w:rPr>
        <w:t xml:space="preserve"> do not imply a</w:t>
      </w:r>
      <w:r>
        <w:rPr>
          <w:rFonts w:ascii="Arial" w:hAnsi="Arial" w:cs="Arial"/>
          <w:sz w:val="20"/>
          <w:szCs w:val="20"/>
          <w:lang w:val="en-US" w:eastAsia="es-MX"/>
        </w:rPr>
        <w:t>ny</w:t>
      </w:r>
      <w:r w:rsidR="00F95468" w:rsidRPr="00E73845">
        <w:rPr>
          <w:rFonts w:ascii="Arial" w:hAnsi="Arial" w:cs="Arial"/>
          <w:sz w:val="20"/>
          <w:szCs w:val="20"/>
          <w:lang w:val="en-US" w:eastAsia="es-MX"/>
        </w:rPr>
        <w:t xml:space="preserve"> labor commit</w:t>
      </w:r>
      <w:r w:rsidR="00213693" w:rsidRPr="00E73845">
        <w:rPr>
          <w:rFonts w:ascii="Arial" w:hAnsi="Arial" w:cs="Arial"/>
          <w:sz w:val="20"/>
          <w:szCs w:val="20"/>
          <w:lang w:val="en-US" w:eastAsia="es-MX"/>
        </w:rPr>
        <w:t xml:space="preserve">ment by the participating </w:t>
      </w:r>
      <w:r w:rsidR="00361A28" w:rsidRPr="00E73845">
        <w:rPr>
          <w:rFonts w:ascii="Arial" w:hAnsi="Arial" w:cs="Arial"/>
          <w:sz w:val="20"/>
          <w:szCs w:val="20"/>
          <w:lang w:val="en-US" w:eastAsia="es-MX"/>
        </w:rPr>
        <w:t>teacher</w:t>
      </w:r>
      <w:r w:rsidR="00F95468" w:rsidRPr="00E73845">
        <w:rPr>
          <w:rFonts w:ascii="Arial" w:hAnsi="Arial" w:cs="Arial"/>
          <w:sz w:val="20"/>
          <w:szCs w:val="20"/>
          <w:lang w:val="en-US" w:eastAsia="es-MX"/>
        </w:rPr>
        <w:t xml:space="preserve">, who will continue to be considered a worker of the </w:t>
      </w:r>
      <w:r>
        <w:rPr>
          <w:rFonts w:ascii="Arial" w:hAnsi="Arial" w:cs="Arial"/>
          <w:sz w:val="20"/>
          <w:szCs w:val="20"/>
          <w:lang w:val="en-US" w:eastAsia="es-MX"/>
        </w:rPr>
        <w:t>Party</w:t>
      </w:r>
      <w:r w:rsidR="00F95468" w:rsidRPr="00E73845">
        <w:rPr>
          <w:rFonts w:ascii="Arial" w:hAnsi="Arial" w:cs="Arial"/>
          <w:sz w:val="20"/>
          <w:szCs w:val="20"/>
          <w:lang w:val="en-US" w:eastAsia="es-MX"/>
        </w:rPr>
        <w:t xml:space="preserve"> </w:t>
      </w:r>
      <w:r w:rsidR="00361A28" w:rsidRPr="00E73845">
        <w:rPr>
          <w:rFonts w:ascii="Arial" w:hAnsi="Arial" w:cs="Arial"/>
          <w:sz w:val="20"/>
          <w:szCs w:val="20"/>
          <w:lang w:val="en-US" w:eastAsia="es-MX"/>
        </w:rPr>
        <w:t xml:space="preserve">of Origin </w:t>
      </w:r>
      <w:r w:rsidR="00F95468" w:rsidRPr="00E73845">
        <w:rPr>
          <w:rFonts w:ascii="Arial" w:hAnsi="Arial" w:cs="Arial"/>
          <w:sz w:val="20"/>
          <w:szCs w:val="20"/>
          <w:lang w:val="en-US" w:eastAsia="es-MX"/>
        </w:rPr>
        <w:t xml:space="preserve">during the exchange period, under the terms that was hired, unless there is </w:t>
      </w:r>
      <w:r>
        <w:rPr>
          <w:rFonts w:ascii="Arial" w:hAnsi="Arial" w:cs="Arial"/>
          <w:sz w:val="20"/>
          <w:szCs w:val="20"/>
          <w:lang w:val="en-US" w:eastAsia="es-MX"/>
        </w:rPr>
        <w:t>any other</w:t>
      </w:r>
      <w:r w:rsidR="00F95468" w:rsidRPr="00E73845">
        <w:rPr>
          <w:rFonts w:ascii="Arial" w:hAnsi="Arial" w:cs="Arial"/>
          <w:sz w:val="20"/>
          <w:szCs w:val="20"/>
          <w:lang w:val="en-US" w:eastAsia="es-MX"/>
        </w:rPr>
        <w:t xml:space="preserve"> provision </w:t>
      </w:r>
      <w:r w:rsidR="00361A28" w:rsidRPr="00E73845">
        <w:rPr>
          <w:rFonts w:ascii="Arial" w:hAnsi="Arial" w:cs="Arial"/>
          <w:sz w:val="20"/>
          <w:szCs w:val="20"/>
          <w:lang w:val="en-US" w:eastAsia="es-MX"/>
        </w:rPr>
        <w:t>on</w:t>
      </w:r>
      <w:r w:rsidR="00F95468" w:rsidRPr="00E73845">
        <w:rPr>
          <w:rFonts w:ascii="Arial" w:hAnsi="Arial" w:cs="Arial"/>
          <w:sz w:val="20"/>
          <w:szCs w:val="20"/>
          <w:lang w:val="en-US" w:eastAsia="es-MX"/>
        </w:rPr>
        <w:t xml:space="preserve"> the contrary</w:t>
      </w:r>
      <w:r w:rsidR="00361A28" w:rsidRPr="00E73845">
        <w:rPr>
          <w:rFonts w:ascii="Arial" w:hAnsi="Arial" w:cs="Arial"/>
          <w:sz w:val="20"/>
          <w:szCs w:val="20"/>
          <w:lang w:val="en-US" w:eastAsia="es-MX"/>
        </w:rPr>
        <w:t xml:space="preserve">, </w:t>
      </w:r>
      <w:r w:rsidRPr="004527A5">
        <w:rPr>
          <w:rFonts w:ascii="Arial" w:hAnsi="Arial" w:cs="Arial"/>
          <w:sz w:val="20"/>
          <w:szCs w:val="20"/>
          <w:lang w:val="en-US" w:eastAsia="es-MX"/>
        </w:rPr>
        <w:t>for which reason they agree to hold the Receiving Party harmless from any labor litigation arising from the execution of the activities that are the subject matter of this Agreement.</w:t>
      </w:r>
    </w:p>
    <w:p w14:paraId="0865D9AA" w14:textId="77777777" w:rsidR="00C773B0" w:rsidRPr="00E73845" w:rsidRDefault="00C773B0" w:rsidP="009B22ED">
      <w:pPr>
        <w:jc w:val="both"/>
        <w:rPr>
          <w:rFonts w:ascii="Arial" w:hAnsi="Arial" w:cs="Arial"/>
          <w:color w:val="000000"/>
          <w:sz w:val="20"/>
          <w:szCs w:val="20"/>
          <w:lang w:val="en-US" w:eastAsia="es-MX"/>
        </w:rPr>
      </w:pPr>
    </w:p>
    <w:p w14:paraId="72B042E1" w14:textId="77777777" w:rsidR="004527A5" w:rsidRPr="007F655C" w:rsidRDefault="004527A5" w:rsidP="004527A5">
      <w:pPr>
        <w:jc w:val="center"/>
        <w:rPr>
          <w:rFonts w:ascii="Arial" w:hAnsi="Arial" w:cs="Arial"/>
          <w:b/>
          <w:sz w:val="20"/>
          <w:szCs w:val="20"/>
          <w:lang w:val="en-US"/>
        </w:rPr>
      </w:pPr>
      <w:r w:rsidRPr="007F655C">
        <w:rPr>
          <w:rFonts w:ascii="Arial" w:hAnsi="Arial" w:cs="Arial"/>
          <w:b/>
          <w:sz w:val="20"/>
          <w:szCs w:val="20"/>
          <w:lang w:val="en-US"/>
        </w:rPr>
        <w:t>ARTICLE X</w:t>
      </w:r>
      <w:r>
        <w:rPr>
          <w:rFonts w:ascii="Arial" w:hAnsi="Arial" w:cs="Arial"/>
          <w:b/>
          <w:sz w:val="20"/>
          <w:szCs w:val="20"/>
          <w:lang w:val="en-US"/>
        </w:rPr>
        <w:t>VII</w:t>
      </w:r>
    </w:p>
    <w:p w14:paraId="6F02A07B" w14:textId="77777777" w:rsidR="004527A5" w:rsidRPr="00B52349" w:rsidRDefault="004527A5" w:rsidP="004527A5">
      <w:pPr>
        <w:jc w:val="center"/>
        <w:rPr>
          <w:rFonts w:ascii="Arial" w:hAnsi="Arial" w:cs="Arial"/>
          <w:b/>
          <w:color w:val="000000"/>
          <w:sz w:val="20"/>
          <w:szCs w:val="20"/>
          <w:lang w:val="en-US" w:eastAsia="es-MX"/>
        </w:rPr>
      </w:pPr>
      <w:r w:rsidRPr="007F655C">
        <w:rPr>
          <w:rFonts w:ascii="Arial" w:hAnsi="Arial" w:cs="Arial"/>
          <w:b/>
          <w:color w:val="000000"/>
          <w:sz w:val="20"/>
          <w:szCs w:val="20"/>
          <w:lang w:val="en-US" w:eastAsia="es-MX"/>
        </w:rPr>
        <w:t>Civil Liability</w:t>
      </w:r>
    </w:p>
    <w:p w14:paraId="6BD0C6EE" w14:textId="72912276" w:rsidR="004527A5" w:rsidRPr="004527A5" w:rsidRDefault="004527A5" w:rsidP="004527A5">
      <w:pPr>
        <w:jc w:val="both"/>
        <w:rPr>
          <w:rFonts w:ascii="Arial" w:hAnsi="Arial" w:cs="Arial"/>
          <w:sz w:val="20"/>
          <w:szCs w:val="20"/>
          <w:lang w:val="en-US"/>
        </w:rPr>
      </w:pPr>
      <w:r w:rsidRPr="00B52349">
        <w:rPr>
          <w:rFonts w:ascii="Arial" w:hAnsi="Arial" w:cs="Arial"/>
          <w:sz w:val="20"/>
          <w:szCs w:val="20"/>
          <w:lang w:val="en-US"/>
        </w:rPr>
        <w:t>“The Parties</w:t>
      </w:r>
      <w:r>
        <w:rPr>
          <w:rFonts w:ascii="Arial" w:hAnsi="Arial" w:cs="Arial"/>
          <w:sz w:val="20"/>
          <w:szCs w:val="20"/>
          <w:lang w:val="en-US"/>
        </w:rPr>
        <w:t>”</w:t>
      </w:r>
      <w:r w:rsidRPr="00B52349">
        <w:rPr>
          <w:rFonts w:ascii="Arial" w:hAnsi="Arial" w:cs="Arial"/>
          <w:sz w:val="20"/>
          <w:szCs w:val="20"/>
          <w:lang w:val="en-US"/>
        </w:rPr>
        <w:t xml:space="preserve"> shall be exempt from any liability that may arise from the execution of the </w:t>
      </w:r>
      <w:r>
        <w:rPr>
          <w:rFonts w:ascii="Arial" w:hAnsi="Arial" w:cs="Arial"/>
          <w:sz w:val="20"/>
          <w:szCs w:val="20"/>
          <w:lang w:val="en-US"/>
        </w:rPr>
        <w:t>cooperation</w:t>
      </w:r>
      <w:r w:rsidRPr="00B52349">
        <w:rPr>
          <w:rFonts w:ascii="Arial" w:hAnsi="Arial" w:cs="Arial"/>
          <w:sz w:val="20"/>
          <w:szCs w:val="20"/>
          <w:lang w:val="en-US"/>
        </w:rPr>
        <w:t xml:space="preserve"> activities referred to in this Agreement, except in the case of gross negligence or willful misconduct.</w:t>
      </w:r>
    </w:p>
    <w:p w14:paraId="436C91D8" w14:textId="77777777" w:rsidR="004527A5" w:rsidRDefault="004527A5" w:rsidP="004527A5">
      <w:pPr>
        <w:jc w:val="center"/>
        <w:rPr>
          <w:rFonts w:ascii="Arial" w:hAnsi="Arial" w:cs="Arial"/>
          <w:b/>
          <w:sz w:val="20"/>
          <w:szCs w:val="20"/>
          <w:lang w:val="en-US"/>
        </w:rPr>
      </w:pPr>
    </w:p>
    <w:p w14:paraId="3723EF33" w14:textId="77777777" w:rsidR="004527A5" w:rsidRPr="00412940" w:rsidRDefault="004527A5" w:rsidP="004527A5">
      <w:pPr>
        <w:jc w:val="center"/>
        <w:rPr>
          <w:rFonts w:ascii="Arial" w:hAnsi="Arial" w:cs="Arial"/>
          <w:b/>
          <w:bCs/>
          <w:sz w:val="20"/>
          <w:szCs w:val="20"/>
          <w:lang w:val="en-US"/>
        </w:rPr>
      </w:pPr>
      <w:r w:rsidRPr="00412940">
        <w:rPr>
          <w:rFonts w:ascii="Arial" w:hAnsi="Arial" w:cs="Arial"/>
          <w:b/>
          <w:bCs/>
          <w:sz w:val="20"/>
          <w:szCs w:val="20"/>
          <w:lang w:val="en-US"/>
        </w:rPr>
        <w:t>ARTICLE XVIII</w:t>
      </w:r>
    </w:p>
    <w:p w14:paraId="789C484C" w14:textId="77777777" w:rsidR="004527A5" w:rsidRPr="00412940" w:rsidRDefault="004527A5" w:rsidP="004527A5">
      <w:pPr>
        <w:jc w:val="center"/>
        <w:rPr>
          <w:rFonts w:ascii="Arial" w:hAnsi="Arial" w:cs="Arial"/>
          <w:b/>
          <w:bCs/>
          <w:sz w:val="20"/>
          <w:szCs w:val="20"/>
          <w:lang w:val="en-US"/>
        </w:rPr>
      </w:pPr>
      <w:r w:rsidRPr="00412940">
        <w:rPr>
          <w:rFonts w:ascii="Arial" w:hAnsi="Arial" w:cs="Arial"/>
          <w:b/>
          <w:bCs/>
          <w:sz w:val="20"/>
          <w:szCs w:val="20"/>
          <w:lang w:val="en-US"/>
        </w:rPr>
        <w:t>Force Majeure</w:t>
      </w:r>
    </w:p>
    <w:p w14:paraId="1E8E8479" w14:textId="77777777" w:rsidR="004527A5" w:rsidRDefault="004527A5" w:rsidP="004527A5">
      <w:pPr>
        <w:jc w:val="both"/>
        <w:rPr>
          <w:rFonts w:ascii="Arial" w:hAnsi="Arial" w:cs="Arial"/>
          <w:sz w:val="20"/>
          <w:szCs w:val="20"/>
          <w:lang w:val="en-US"/>
        </w:rPr>
      </w:pPr>
      <w:r w:rsidRPr="00412940">
        <w:rPr>
          <w:rFonts w:ascii="Arial" w:hAnsi="Arial" w:cs="Arial"/>
          <w:sz w:val="20"/>
          <w:szCs w:val="20"/>
          <w:lang w:val="en-US"/>
        </w:rPr>
        <w:t xml:space="preserve">Neither party shall be liable for any failure or delay in the performance of this Agreement, when such failure or delay is due to </w:t>
      </w:r>
      <w:r>
        <w:rPr>
          <w:rFonts w:ascii="Arial" w:hAnsi="Arial" w:cs="Arial"/>
          <w:sz w:val="20"/>
          <w:szCs w:val="20"/>
          <w:lang w:val="en-US"/>
        </w:rPr>
        <w:t>f</w:t>
      </w:r>
      <w:r w:rsidRPr="00412940">
        <w:rPr>
          <w:rFonts w:ascii="Arial" w:hAnsi="Arial" w:cs="Arial"/>
          <w:sz w:val="20"/>
          <w:szCs w:val="20"/>
          <w:lang w:val="en-US"/>
        </w:rPr>
        <w:t xml:space="preserve">orce </w:t>
      </w:r>
      <w:r>
        <w:rPr>
          <w:rFonts w:ascii="Arial" w:hAnsi="Arial" w:cs="Arial"/>
          <w:sz w:val="20"/>
          <w:szCs w:val="20"/>
          <w:lang w:val="en-US"/>
        </w:rPr>
        <w:t>m</w:t>
      </w:r>
      <w:r w:rsidRPr="00412940">
        <w:rPr>
          <w:rFonts w:ascii="Arial" w:hAnsi="Arial" w:cs="Arial"/>
          <w:sz w:val="20"/>
          <w:szCs w:val="20"/>
          <w:lang w:val="en-US"/>
        </w:rPr>
        <w:t>ajeure, war, armed conflict, civil unrest, riots, legal restrictions, rebellions, strikes, natural disasters, pandemics or any other cause beyond the control of “The Parties”; provided that written notice of the commencement and cessation of the circumstances excusing performance is given within 30 calendar days thereafter.</w:t>
      </w:r>
    </w:p>
    <w:p w14:paraId="5C7CC8FB" w14:textId="77777777" w:rsidR="004527A5" w:rsidRDefault="004527A5" w:rsidP="004527A5">
      <w:pPr>
        <w:jc w:val="center"/>
        <w:rPr>
          <w:rFonts w:ascii="Arial" w:hAnsi="Arial" w:cs="Arial"/>
          <w:b/>
          <w:sz w:val="20"/>
          <w:szCs w:val="20"/>
          <w:lang w:val="en-US"/>
        </w:rPr>
      </w:pPr>
    </w:p>
    <w:p w14:paraId="3A3739C6" w14:textId="25B3332E" w:rsidR="004527A5" w:rsidRPr="007F655C" w:rsidRDefault="004527A5" w:rsidP="004527A5">
      <w:pPr>
        <w:jc w:val="center"/>
        <w:rPr>
          <w:rFonts w:ascii="Arial" w:hAnsi="Arial" w:cs="Arial"/>
          <w:b/>
          <w:sz w:val="20"/>
          <w:szCs w:val="20"/>
          <w:lang w:val="en-US"/>
        </w:rPr>
      </w:pPr>
      <w:r w:rsidRPr="007F655C">
        <w:rPr>
          <w:rFonts w:ascii="Arial" w:hAnsi="Arial" w:cs="Arial"/>
          <w:b/>
          <w:sz w:val="20"/>
          <w:szCs w:val="20"/>
          <w:lang w:val="en-US"/>
        </w:rPr>
        <w:t>ARTICLE X</w:t>
      </w:r>
      <w:r>
        <w:rPr>
          <w:rFonts w:ascii="Arial" w:hAnsi="Arial" w:cs="Arial"/>
          <w:b/>
          <w:sz w:val="20"/>
          <w:szCs w:val="20"/>
          <w:lang w:val="en-US"/>
        </w:rPr>
        <w:t>IX</w:t>
      </w:r>
    </w:p>
    <w:p w14:paraId="73B02CAE" w14:textId="77777777" w:rsidR="004527A5" w:rsidRPr="007F655C" w:rsidRDefault="004527A5" w:rsidP="004527A5">
      <w:pPr>
        <w:jc w:val="center"/>
        <w:rPr>
          <w:rFonts w:ascii="Arial" w:hAnsi="Arial" w:cs="Arial"/>
          <w:b/>
          <w:sz w:val="20"/>
          <w:szCs w:val="20"/>
          <w:lang w:val="en-US"/>
        </w:rPr>
      </w:pPr>
      <w:r w:rsidRPr="007F655C">
        <w:rPr>
          <w:rFonts w:ascii="Arial" w:hAnsi="Arial" w:cs="Arial"/>
          <w:b/>
          <w:sz w:val="20"/>
          <w:szCs w:val="20"/>
          <w:lang w:val="en-US"/>
        </w:rPr>
        <w:t>Settlement of Dispute</w:t>
      </w:r>
    </w:p>
    <w:p w14:paraId="48AF018D" w14:textId="77777777" w:rsidR="004527A5" w:rsidRDefault="004527A5" w:rsidP="004527A5">
      <w:pPr>
        <w:jc w:val="both"/>
        <w:rPr>
          <w:rFonts w:ascii="Arial" w:hAnsi="Arial" w:cs="Arial"/>
          <w:sz w:val="20"/>
          <w:szCs w:val="20"/>
          <w:lang w:val="en-US"/>
        </w:rPr>
      </w:pPr>
      <w:r w:rsidRPr="002E2344">
        <w:rPr>
          <w:rFonts w:ascii="Arial" w:hAnsi="Arial" w:cs="Arial"/>
          <w:sz w:val="20"/>
          <w:szCs w:val="20"/>
          <w:lang w:val="en-US"/>
        </w:rPr>
        <w:t xml:space="preserve">The present instrument is a product of good faith, therefore, any difference derived from the interpretation or application of the present Agreement shall be resolved by “The Parties”, through the responsible </w:t>
      </w:r>
      <w:r>
        <w:rPr>
          <w:rFonts w:ascii="Arial" w:hAnsi="Arial" w:cs="Arial"/>
          <w:sz w:val="20"/>
          <w:szCs w:val="20"/>
          <w:lang w:val="en-US"/>
        </w:rPr>
        <w:t>areas</w:t>
      </w:r>
      <w:r w:rsidRPr="002E2344">
        <w:rPr>
          <w:rFonts w:ascii="Arial" w:hAnsi="Arial" w:cs="Arial"/>
          <w:sz w:val="20"/>
          <w:szCs w:val="20"/>
          <w:lang w:val="en-US"/>
        </w:rPr>
        <w:t xml:space="preserve"> designated in the article entitled “Responsible” of t</w:t>
      </w:r>
      <w:r>
        <w:rPr>
          <w:rFonts w:ascii="Arial" w:hAnsi="Arial" w:cs="Arial"/>
          <w:sz w:val="20"/>
          <w:szCs w:val="20"/>
          <w:lang w:val="en-US"/>
        </w:rPr>
        <w:t xml:space="preserve">his </w:t>
      </w:r>
      <w:r w:rsidRPr="002E2344">
        <w:rPr>
          <w:rFonts w:ascii="Arial" w:hAnsi="Arial" w:cs="Arial"/>
          <w:sz w:val="20"/>
          <w:szCs w:val="20"/>
          <w:lang w:val="en-US"/>
        </w:rPr>
        <w:t>legal instrument.</w:t>
      </w:r>
    </w:p>
    <w:p w14:paraId="7CDB5F40" w14:textId="77777777" w:rsidR="004527A5" w:rsidRPr="007F655C" w:rsidRDefault="004527A5" w:rsidP="004527A5">
      <w:pPr>
        <w:jc w:val="both"/>
        <w:rPr>
          <w:rFonts w:ascii="Arial" w:hAnsi="Arial" w:cs="Arial"/>
          <w:sz w:val="20"/>
          <w:szCs w:val="20"/>
          <w:lang w:val="en-US"/>
        </w:rPr>
      </w:pPr>
    </w:p>
    <w:p w14:paraId="06E22313" w14:textId="0B621D4B" w:rsidR="004527A5" w:rsidRPr="007F655C" w:rsidRDefault="004527A5" w:rsidP="004527A5">
      <w:pPr>
        <w:jc w:val="center"/>
        <w:rPr>
          <w:rFonts w:ascii="Arial" w:hAnsi="Arial" w:cs="Arial"/>
          <w:b/>
          <w:sz w:val="20"/>
          <w:szCs w:val="20"/>
          <w:lang w:val="en-US"/>
        </w:rPr>
      </w:pPr>
      <w:r w:rsidRPr="007F655C">
        <w:rPr>
          <w:rFonts w:ascii="Arial" w:hAnsi="Arial" w:cs="Arial"/>
          <w:b/>
          <w:sz w:val="20"/>
          <w:szCs w:val="20"/>
          <w:lang w:val="en-US"/>
        </w:rPr>
        <w:t>ARTICLE X</w:t>
      </w:r>
      <w:r>
        <w:rPr>
          <w:rFonts w:ascii="Arial" w:hAnsi="Arial" w:cs="Arial"/>
          <w:b/>
          <w:sz w:val="20"/>
          <w:szCs w:val="20"/>
          <w:lang w:val="en-US"/>
        </w:rPr>
        <w:t>X</w:t>
      </w:r>
    </w:p>
    <w:p w14:paraId="2C683717" w14:textId="77777777" w:rsidR="004527A5" w:rsidRPr="007F655C" w:rsidRDefault="004527A5" w:rsidP="004527A5">
      <w:pPr>
        <w:jc w:val="center"/>
        <w:rPr>
          <w:rFonts w:ascii="Arial" w:hAnsi="Arial" w:cs="Arial"/>
          <w:b/>
          <w:sz w:val="20"/>
          <w:szCs w:val="20"/>
          <w:lang w:val="en-US"/>
        </w:rPr>
      </w:pPr>
      <w:r w:rsidRPr="007F655C">
        <w:rPr>
          <w:rFonts w:ascii="Arial" w:hAnsi="Arial" w:cs="Arial"/>
          <w:b/>
          <w:sz w:val="20"/>
          <w:szCs w:val="20"/>
          <w:lang w:val="en-US"/>
        </w:rPr>
        <w:t>Final Provisions</w:t>
      </w:r>
    </w:p>
    <w:p w14:paraId="3516471F" w14:textId="77777777" w:rsidR="004527A5" w:rsidRPr="004C4B7D" w:rsidRDefault="004527A5" w:rsidP="004527A5">
      <w:pPr>
        <w:jc w:val="both"/>
        <w:rPr>
          <w:rFonts w:ascii="Arial" w:hAnsi="Arial" w:cs="Arial"/>
          <w:sz w:val="20"/>
          <w:szCs w:val="20"/>
          <w:lang w:val="en-US"/>
        </w:rPr>
      </w:pPr>
      <w:r w:rsidRPr="004C4B7D">
        <w:rPr>
          <w:rFonts w:ascii="Arial" w:hAnsi="Arial" w:cs="Arial"/>
          <w:sz w:val="20"/>
          <w:szCs w:val="20"/>
          <w:lang w:val="en-US"/>
        </w:rPr>
        <w:t>Signed in three original copies in Spanish and English, both languages being equally valid, however, in case of divergence in its interpretation, the English text shall prevail.</w:t>
      </w:r>
    </w:p>
    <w:p w14:paraId="32B33AF7" w14:textId="77777777" w:rsidR="004527A5" w:rsidRPr="004C4B7D" w:rsidRDefault="004527A5" w:rsidP="004527A5">
      <w:pPr>
        <w:jc w:val="both"/>
        <w:rPr>
          <w:rFonts w:ascii="Arial" w:hAnsi="Arial" w:cs="Arial"/>
          <w:sz w:val="20"/>
          <w:szCs w:val="20"/>
          <w:lang w:val="en-US"/>
        </w:rPr>
      </w:pPr>
    </w:p>
    <w:p w14:paraId="17A352FB" w14:textId="1BAA2EE2" w:rsidR="00E80FE0" w:rsidRPr="004527A5" w:rsidRDefault="004527A5" w:rsidP="00E80FE0">
      <w:pPr>
        <w:jc w:val="both"/>
        <w:rPr>
          <w:rFonts w:ascii="Arial" w:hAnsi="Arial" w:cs="Arial"/>
          <w:color w:val="365F91" w:themeColor="accent1" w:themeShade="BF"/>
          <w:sz w:val="20"/>
          <w:szCs w:val="20"/>
          <w:lang w:val="en-US"/>
        </w:rPr>
      </w:pPr>
      <w:r w:rsidRPr="004C4B7D">
        <w:rPr>
          <w:rFonts w:ascii="Arial" w:hAnsi="Arial" w:cs="Arial"/>
          <w:color w:val="365F91" w:themeColor="accent1" w:themeShade="BF"/>
          <w:sz w:val="20"/>
          <w:szCs w:val="20"/>
          <w:lang w:val="en-US"/>
        </w:rPr>
        <w:t>Signed in three original copies in the Spanish language, both texts being equally authentic (Applies to the signature in only one language for the parties).</w:t>
      </w:r>
    </w:p>
    <w:tbl>
      <w:tblPr>
        <w:tblW w:w="0" w:type="auto"/>
        <w:jc w:val="center"/>
        <w:tblLayout w:type="fixed"/>
        <w:tblLook w:val="01E0" w:firstRow="1" w:lastRow="1" w:firstColumn="1" w:lastColumn="1" w:noHBand="0" w:noVBand="0"/>
      </w:tblPr>
      <w:tblGrid>
        <w:gridCol w:w="4491"/>
        <w:gridCol w:w="4491"/>
      </w:tblGrid>
      <w:tr w:rsidR="004527A5" w:rsidRPr="000B2556" w14:paraId="4E05C853" w14:textId="77777777" w:rsidTr="00CD77BC">
        <w:trPr>
          <w:trHeight w:val="3029"/>
          <w:jc w:val="center"/>
        </w:trPr>
        <w:tc>
          <w:tcPr>
            <w:tcW w:w="4491" w:type="dxa"/>
          </w:tcPr>
          <w:p w14:paraId="7A8884DE" w14:textId="77777777" w:rsidR="004527A5" w:rsidRPr="004C4B7D" w:rsidRDefault="004527A5" w:rsidP="00CD77BC">
            <w:pPr>
              <w:jc w:val="center"/>
              <w:rPr>
                <w:rFonts w:ascii="Arial" w:hAnsi="Arial" w:cs="Arial"/>
                <w:b/>
                <w:sz w:val="20"/>
                <w:szCs w:val="20"/>
                <w:lang w:val="en-US"/>
              </w:rPr>
            </w:pPr>
            <w:r w:rsidRPr="004C4B7D">
              <w:rPr>
                <w:rFonts w:ascii="Arial" w:hAnsi="Arial" w:cs="Arial"/>
                <w:b/>
                <w:sz w:val="20"/>
                <w:szCs w:val="20"/>
                <w:lang w:val="en-US"/>
              </w:rPr>
              <w:lastRenderedPageBreak/>
              <w:t xml:space="preserve">FOR THE </w:t>
            </w:r>
          </w:p>
          <w:p w14:paraId="625E2B10" w14:textId="77777777" w:rsidR="004527A5" w:rsidRPr="004C4B7D" w:rsidRDefault="004527A5" w:rsidP="00CD77BC">
            <w:pPr>
              <w:jc w:val="center"/>
              <w:rPr>
                <w:rFonts w:ascii="Arial" w:hAnsi="Arial" w:cs="Arial"/>
                <w:b/>
                <w:sz w:val="20"/>
                <w:szCs w:val="20"/>
                <w:lang w:val="en-US"/>
              </w:rPr>
            </w:pPr>
            <w:r w:rsidRPr="004C4B7D">
              <w:rPr>
                <w:rFonts w:ascii="Arial" w:hAnsi="Arial" w:cs="Arial"/>
                <w:b/>
                <w:sz w:val="20"/>
                <w:szCs w:val="20"/>
                <w:lang w:val="en-US"/>
              </w:rPr>
              <w:t>INSTITUTO POLITÉCNICO NACIONAL OF THE UNITED MEXICAN STATES</w:t>
            </w:r>
          </w:p>
          <w:p w14:paraId="51A6ECBD" w14:textId="77777777" w:rsidR="004527A5" w:rsidRPr="004C4B7D" w:rsidRDefault="004527A5" w:rsidP="00CD77BC">
            <w:pPr>
              <w:jc w:val="center"/>
              <w:rPr>
                <w:rFonts w:ascii="Arial" w:hAnsi="Arial" w:cs="Arial"/>
                <w:sz w:val="20"/>
                <w:szCs w:val="20"/>
                <w:lang w:val="en-US"/>
              </w:rPr>
            </w:pPr>
          </w:p>
          <w:p w14:paraId="0BD4E608" w14:textId="77777777" w:rsidR="004527A5" w:rsidRPr="004C4B7D" w:rsidRDefault="004527A5" w:rsidP="00CD77BC">
            <w:pPr>
              <w:jc w:val="center"/>
              <w:rPr>
                <w:rFonts w:ascii="Arial" w:hAnsi="Arial" w:cs="Arial"/>
                <w:sz w:val="20"/>
                <w:szCs w:val="20"/>
                <w:lang w:val="en-US"/>
              </w:rPr>
            </w:pPr>
          </w:p>
          <w:p w14:paraId="01896C72" w14:textId="77777777" w:rsidR="004527A5" w:rsidRPr="004C4B7D" w:rsidRDefault="004527A5" w:rsidP="00CD77BC">
            <w:pPr>
              <w:rPr>
                <w:rFonts w:ascii="Arial" w:hAnsi="Arial" w:cs="Arial"/>
                <w:sz w:val="20"/>
                <w:szCs w:val="20"/>
                <w:lang w:val="en-US"/>
              </w:rPr>
            </w:pPr>
          </w:p>
          <w:p w14:paraId="1011F2FC" w14:textId="77777777" w:rsidR="004527A5" w:rsidRPr="00BD559F" w:rsidRDefault="004527A5" w:rsidP="00CD77BC">
            <w:pPr>
              <w:pBdr>
                <w:bottom w:val="single" w:sz="12" w:space="1" w:color="auto"/>
              </w:pBdr>
              <w:jc w:val="center"/>
              <w:rPr>
                <w:rFonts w:ascii="Arial" w:hAnsi="Arial" w:cs="Arial"/>
                <w:sz w:val="20"/>
                <w:szCs w:val="20"/>
                <w:lang w:val="en-US"/>
              </w:rPr>
            </w:pPr>
          </w:p>
          <w:p w14:paraId="1BA36F6A" w14:textId="77777777" w:rsidR="004527A5" w:rsidRPr="004C4B7D" w:rsidRDefault="004527A5" w:rsidP="00CD77BC">
            <w:pPr>
              <w:jc w:val="center"/>
              <w:rPr>
                <w:rFonts w:ascii="Arial" w:hAnsi="Arial" w:cs="Arial"/>
                <w:b/>
                <w:sz w:val="20"/>
                <w:szCs w:val="20"/>
                <w:lang w:val="es-MX"/>
              </w:rPr>
            </w:pPr>
            <w:r w:rsidRPr="004C4B7D">
              <w:rPr>
                <w:rFonts w:ascii="Arial" w:hAnsi="Arial" w:cs="Arial"/>
                <w:b/>
                <w:sz w:val="20"/>
                <w:szCs w:val="20"/>
                <w:lang w:val="es-MX"/>
              </w:rPr>
              <w:t>Arturo REYES SANDOVAL</w:t>
            </w:r>
          </w:p>
          <w:p w14:paraId="67F5E785" w14:textId="77777777" w:rsidR="004527A5" w:rsidRPr="004C4B7D" w:rsidRDefault="004527A5" w:rsidP="00CD77BC">
            <w:pPr>
              <w:jc w:val="center"/>
              <w:rPr>
                <w:rFonts w:ascii="Arial" w:hAnsi="Arial" w:cs="Arial"/>
                <w:sz w:val="20"/>
                <w:szCs w:val="20"/>
                <w:lang w:val="es-MX"/>
              </w:rPr>
            </w:pPr>
            <w:r w:rsidRPr="004C4B7D">
              <w:rPr>
                <w:rFonts w:ascii="Arial" w:hAnsi="Arial" w:cs="Arial"/>
                <w:sz w:val="20"/>
                <w:szCs w:val="20"/>
                <w:lang w:val="es-MX"/>
              </w:rPr>
              <w:t>General Director</w:t>
            </w:r>
          </w:p>
        </w:tc>
        <w:tc>
          <w:tcPr>
            <w:tcW w:w="4491" w:type="dxa"/>
          </w:tcPr>
          <w:p w14:paraId="5FBFCFBD" w14:textId="77777777" w:rsidR="004527A5" w:rsidRPr="004C4B7D" w:rsidRDefault="004527A5" w:rsidP="00CD77BC">
            <w:pPr>
              <w:jc w:val="center"/>
              <w:rPr>
                <w:rFonts w:ascii="Arial" w:hAnsi="Arial" w:cs="Arial"/>
                <w:b/>
                <w:color w:val="FF0000"/>
                <w:sz w:val="20"/>
                <w:szCs w:val="20"/>
                <w:lang w:val="en-US"/>
              </w:rPr>
            </w:pPr>
            <w:r w:rsidRPr="004C4B7D">
              <w:rPr>
                <w:rFonts w:ascii="Arial" w:hAnsi="Arial" w:cs="Arial"/>
                <w:b/>
                <w:sz w:val="20"/>
                <w:szCs w:val="20"/>
                <w:lang w:val="en-US"/>
              </w:rPr>
              <w:t xml:space="preserve">FOR </w:t>
            </w:r>
            <w:r w:rsidRPr="004C4B7D">
              <w:rPr>
                <w:rFonts w:ascii="Arial" w:hAnsi="Arial" w:cs="Arial"/>
                <w:b/>
                <w:color w:val="FF0000"/>
                <w:sz w:val="20"/>
                <w:szCs w:val="20"/>
                <w:lang w:val="en-US"/>
              </w:rPr>
              <w:t>(Name of the counterparty and country)</w:t>
            </w:r>
          </w:p>
          <w:p w14:paraId="5C9175E7" w14:textId="77777777" w:rsidR="004527A5" w:rsidRPr="004C4B7D" w:rsidRDefault="004527A5" w:rsidP="00CD77BC">
            <w:pPr>
              <w:jc w:val="center"/>
              <w:rPr>
                <w:rFonts w:ascii="Arial" w:hAnsi="Arial" w:cs="Arial"/>
                <w:sz w:val="20"/>
                <w:szCs w:val="20"/>
                <w:lang w:val="en-US"/>
              </w:rPr>
            </w:pPr>
          </w:p>
          <w:p w14:paraId="5364FC81" w14:textId="77777777" w:rsidR="004527A5" w:rsidRPr="004C4B7D" w:rsidRDefault="004527A5" w:rsidP="00CD77BC">
            <w:pPr>
              <w:rPr>
                <w:rFonts w:ascii="Arial" w:hAnsi="Arial" w:cs="Arial"/>
                <w:sz w:val="20"/>
                <w:szCs w:val="20"/>
                <w:lang w:val="en-US"/>
              </w:rPr>
            </w:pPr>
          </w:p>
          <w:p w14:paraId="6437B5AE" w14:textId="77777777" w:rsidR="004527A5" w:rsidRPr="004C4B7D" w:rsidRDefault="004527A5" w:rsidP="00CD77BC">
            <w:pPr>
              <w:jc w:val="center"/>
              <w:rPr>
                <w:rFonts w:ascii="Arial" w:hAnsi="Arial" w:cs="Arial"/>
                <w:sz w:val="20"/>
                <w:szCs w:val="20"/>
                <w:lang w:val="en-US"/>
              </w:rPr>
            </w:pPr>
          </w:p>
          <w:p w14:paraId="4841C5BA" w14:textId="77777777" w:rsidR="004527A5" w:rsidRPr="004C4B7D" w:rsidRDefault="004527A5" w:rsidP="00CD77BC">
            <w:pPr>
              <w:jc w:val="center"/>
              <w:rPr>
                <w:rFonts w:ascii="Arial" w:hAnsi="Arial" w:cs="Arial"/>
                <w:sz w:val="20"/>
                <w:szCs w:val="20"/>
                <w:lang w:val="en-US"/>
              </w:rPr>
            </w:pPr>
          </w:p>
          <w:p w14:paraId="1E4B5188" w14:textId="77777777" w:rsidR="004527A5" w:rsidRPr="00BD559F" w:rsidRDefault="004527A5" w:rsidP="00CD77BC">
            <w:pPr>
              <w:pBdr>
                <w:bottom w:val="single" w:sz="12" w:space="1" w:color="auto"/>
              </w:pBdr>
              <w:jc w:val="center"/>
              <w:rPr>
                <w:rFonts w:ascii="Arial" w:hAnsi="Arial" w:cs="Arial"/>
                <w:sz w:val="20"/>
                <w:szCs w:val="20"/>
                <w:lang w:val="en-US"/>
              </w:rPr>
            </w:pPr>
          </w:p>
          <w:p w14:paraId="4A838388" w14:textId="77777777" w:rsidR="004527A5" w:rsidRPr="00BD559F" w:rsidRDefault="004527A5" w:rsidP="00CD77BC">
            <w:pPr>
              <w:pBdr>
                <w:bottom w:val="single" w:sz="12" w:space="1" w:color="auto"/>
              </w:pBdr>
              <w:jc w:val="center"/>
              <w:rPr>
                <w:rFonts w:ascii="Arial" w:hAnsi="Arial" w:cs="Arial"/>
                <w:sz w:val="20"/>
                <w:szCs w:val="20"/>
                <w:lang w:val="en-US"/>
              </w:rPr>
            </w:pPr>
          </w:p>
          <w:p w14:paraId="3259C9EE" w14:textId="77777777" w:rsidR="004527A5" w:rsidRPr="004C4B7D" w:rsidRDefault="004527A5" w:rsidP="00CD77BC">
            <w:pPr>
              <w:jc w:val="center"/>
              <w:rPr>
                <w:rFonts w:ascii="Arial" w:hAnsi="Arial" w:cs="Arial"/>
                <w:b/>
                <w:color w:val="FF0000"/>
                <w:sz w:val="20"/>
                <w:szCs w:val="20"/>
                <w:lang w:val="pt-BR"/>
              </w:rPr>
            </w:pPr>
            <w:r w:rsidRPr="004C4B7D">
              <w:rPr>
                <w:rFonts w:ascii="Arial" w:hAnsi="Arial" w:cs="Arial"/>
                <w:b/>
                <w:color w:val="FF0000"/>
                <w:sz w:val="20"/>
                <w:szCs w:val="20"/>
                <w:lang w:val="pt-BR"/>
              </w:rPr>
              <w:t>(</w:t>
            </w:r>
            <w:proofErr w:type="spellStart"/>
            <w:r w:rsidRPr="004C4B7D">
              <w:rPr>
                <w:rFonts w:ascii="Arial" w:hAnsi="Arial" w:cs="Arial"/>
                <w:b/>
                <w:color w:val="FF0000"/>
                <w:sz w:val="20"/>
                <w:szCs w:val="20"/>
                <w:lang w:val="pt-BR"/>
              </w:rPr>
              <w:t>Name</w:t>
            </w:r>
            <w:proofErr w:type="spellEnd"/>
            <w:r w:rsidRPr="004C4B7D">
              <w:rPr>
                <w:rFonts w:ascii="Arial" w:hAnsi="Arial" w:cs="Arial"/>
                <w:b/>
                <w:color w:val="FF0000"/>
                <w:sz w:val="20"/>
                <w:szCs w:val="20"/>
                <w:lang w:val="pt-BR"/>
              </w:rPr>
              <w:t xml:space="preserve"> </w:t>
            </w:r>
            <w:proofErr w:type="spellStart"/>
            <w:r w:rsidRPr="004C4B7D">
              <w:rPr>
                <w:rFonts w:ascii="Arial" w:hAnsi="Arial" w:cs="Arial"/>
                <w:b/>
                <w:color w:val="FF0000"/>
                <w:sz w:val="20"/>
                <w:szCs w:val="20"/>
                <w:lang w:val="pt-BR"/>
              </w:rPr>
              <w:t>and</w:t>
            </w:r>
            <w:proofErr w:type="spellEnd"/>
            <w:r w:rsidRPr="004C4B7D">
              <w:rPr>
                <w:rFonts w:ascii="Arial" w:hAnsi="Arial" w:cs="Arial"/>
                <w:b/>
                <w:color w:val="FF0000"/>
                <w:sz w:val="20"/>
                <w:szCs w:val="20"/>
                <w:lang w:val="pt-BR"/>
              </w:rPr>
              <w:t xml:space="preserve"> position </w:t>
            </w:r>
            <w:proofErr w:type="spellStart"/>
            <w:r w:rsidRPr="004C4B7D">
              <w:rPr>
                <w:rFonts w:ascii="Arial" w:hAnsi="Arial" w:cs="Arial"/>
                <w:b/>
                <w:color w:val="FF0000"/>
                <w:sz w:val="20"/>
                <w:szCs w:val="20"/>
                <w:lang w:val="pt-BR"/>
              </w:rPr>
              <w:t>of</w:t>
            </w:r>
            <w:proofErr w:type="spellEnd"/>
            <w:r w:rsidRPr="004C4B7D">
              <w:rPr>
                <w:rFonts w:ascii="Arial" w:hAnsi="Arial" w:cs="Arial"/>
                <w:b/>
                <w:color w:val="FF0000"/>
                <w:sz w:val="20"/>
                <w:szCs w:val="20"/>
                <w:lang w:val="pt-BR"/>
              </w:rPr>
              <w:t xml:space="preserve"> </w:t>
            </w:r>
            <w:proofErr w:type="spellStart"/>
            <w:r w:rsidRPr="004C4B7D">
              <w:rPr>
                <w:rFonts w:ascii="Arial" w:hAnsi="Arial" w:cs="Arial"/>
                <w:b/>
                <w:color w:val="FF0000"/>
                <w:sz w:val="20"/>
                <w:szCs w:val="20"/>
                <w:lang w:val="pt-BR"/>
              </w:rPr>
              <w:t>the</w:t>
            </w:r>
            <w:proofErr w:type="spellEnd"/>
            <w:r w:rsidRPr="004C4B7D">
              <w:rPr>
                <w:rFonts w:ascii="Arial" w:hAnsi="Arial" w:cs="Arial"/>
                <w:b/>
                <w:color w:val="FF0000"/>
                <w:sz w:val="20"/>
                <w:szCs w:val="20"/>
                <w:lang w:val="pt-BR"/>
              </w:rPr>
              <w:t xml:space="preserve"> </w:t>
            </w:r>
            <w:proofErr w:type="spellStart"/>
            <w:r w:rsidRPr="004C4B7D">
              <w:rPr>
                <w:rFonts w:ascii="Arial" w:hAnsi="Arial" w:cs="Arial"/>
                <w:b/>
                <w:color w:val="FF0000"/>
                <w:sz w:val="20"/>
                <w:szCs w:val="20"/>
                <w:lang w:val="pt-BR"/>
              </w:rPr>
              <w:t>designated</w:t>
            </w:r>
            <w:proofErr w:type="spellEnd"/>
            <w:r w:rsidRPr="004C4B7D">
              <w:rPr>
                <w:rFonts w:ascii="Arial" w:hAnsi="Arial" w:cs="Arial"/>
                <w:b/>
                <w:color w:val="FF0000"/>
                <w:sz w:val="20"/>
                <w:szCs w:val="20"/>
                <w:lang w:val="pt-BR"/>
              </w:rPr>
              <w:t xml:space="preserve"> </w:t>
            </w:r>
            <w:proofErr w:type="spellStart"/>
            <w:r w:rsidRPr="004C4B7D">
              <w:rPr>
                <w:rFonts w:ascii="Arial" w:hAnsi="Arial" w:cs="Arial"/>
                <w:b/>
                <w:color w:val="FF0000"/>
                <w:sz w:val="20"/>
                <w:szCs w:val="20"/>
                <w:lang w:val="pt-BR"/>
              </w:rPr>
              <w:t>official</w:t>
            </w:r>
            <w:proofErr w:type="spellEnd"/>
            <w:r w:rsidRPr="004C4B7D">
              <w:rPr>
                <w:rFonts w:ascii="Arial" w:hAnsi="Arial" w:cs="Arial"/>
                <w:b/>
                <w:color w:val="FF0000"/>
                <w:sz w:val="20"/>
                <w:szCs w:val="20"/>
                <w:lang w:val="pt-BR"/>
              </w:rPr>
              <w:t>)</w:t>
            </w:r>
          </w:p>
          <w:p w14:paraId="39A47AEA" w14:textId="77777777" w:rsidR="004527A5" w:rsidRPr="004C4B7D" w:rsidRDefault="004527A5" w:rsidP="00CD77BC">
            <w:pPr>
              <w:jc w:val="center"/>
              <w:rPr>
                <w:rFonts w:ascii="Arial" w:hAnsi="Arial" w:cs="Arial"/>
                <w:sz w:val="20"/>
                <w:szCs w:val="20"/>
                <w:lang w:val="pt-BR"/>
              </w:rPr>
            </w:pPr>
          </w:p>
          <w:p w14:paraId="760C3979" w14:textId="77777777" w:rsidR="004527A5" w:rsidRPr="004C4B7D" w:rsidRDefault="004527A5" w:rsidP="00CD77BC">
            <w:pPr>
              <w:jc w:val="center"/>
              <w:rPr>
                <w:rFonts w:ascii="Arial" w:hAnsi="Arial" w:cs="Arial"/>
                <w:sz w:val="20"/>
                <w:szCs w:val="20"/>
                <w:lang w:val="en-US"/>
              </w:rPr>
            </w:pPr>
          </w:p>
        </w:tc>
      </w:tr>
      <w:tr w:rsidR="004527A5" w:rsidRPr="004C4B7D" w14:paraId="2B597589" w14:textId="77777777" w:rsidTr="00CD77BC">
        <w:trPr>
          <w:trHeight w:val="1852"/>
          <w:jc w:val="center"/>
        </w:trPr>
        <w:tc>
          <w:tcPr>
            <w:tcW w:w="4491" w:type="dxa"/>
          </w:tcPr>
          <w:p w14:paraId="4EE2EB3F" w14:textId="77777777" w:rsidR="004527A5" w:rsidRPr="00BD559F" w:rsidRDefault="004527A5" w:rsidP="00CD77BC">
            <w:pPr>
              <w:pBdr>
                <w:bottom w:val="single" w:sz="12" w:space="1" w:color="auto"/>
              </w:pBdr>
              <w:jc w:val="center"/>
              <w:rPr>
                <w:rFonts w:ascii="Arial" w:hAnsi="Arial" w:cs="Arial"/>
                <w:sz w:val="20"/>
                <w:szCs w:val="20"/>
                <w:lang w:val="en-US"/>
              </w:rPr>
            </w:pPr>
          </w:p>
          <w:p w14:paraId="7267BA95" w14:textId="77777777" w:rsidR="004527A5" w:rsidRPr="004C4B7D" w:rsidRDefault="004527A5" w:rsidP="00CD77BC">
            <w:pPr>
              <w:jc w:val="center"/>
              <w:rPr>
                <w:rFonts w:ascii="Arial" w:hAnsi="Arial" w:cs="Arial"/>
                <w:b/>
                <w:sz w:val="20"/>
                <w:szCs w:val="20"/>
                <w:lang w:val="en-US"/>
              </w:rPr>
            </w:pPr>
            <w:proofErr w:type="spellStart"/>
            <w:r w:rsidRPr="004C4B7D">
              <w:rPr>
                <w:rFonts w:ascii="Arial" w:hAnsi="Arial" w:cs="Arial"/>
                <w:b/>
                <w:sz w:val="20"/>
                <w:szCs w:val="20"/>
                <w:lang w:val="en-US"/>
              </w:rPr>
              <w:t>Yessica</w:t>
            </w:r>
            <w:proofErr w:type="spellEnd"/>
            <w:r w:rsidRPr="004C4B7D">
              <w:rPr>
                <w:rFonts w:ascii="Arial" w:hAnsi="Arial" w:cs="Arial"/>
                <w:b/>
                <w:sz w:val="20"/>
                <w:szCs w:val="20"/>
                <w:lang w:val="en-US"/>
              </w:rPr>
              <w:t xml:space="preserve"> GASCA CASTILLO</w:t>
            </w:r>
          </w:p>
          <w:p w14:paraId="106DD926" w14:textId="77777777" w:rsidR="004527A5" w:rsidRPr="004C4B7D" w:rsidRDefault="004527A5" w:rsidP="00CD77BC">
            <w:pPr>
              <w:jc w:val="center"/>
              <w:rPr>
                <w:rFonts w:ascii="Arial" w:hAnsi="Arial" w:cs="Arial"/>
                <w:sz w:val="20"/>
                <w:szCs w:val="20"/>
                <w:lang w:val="en-US"/>
              </w:rPr>
            </w:pPr>
            <w:r w:rsidRPr="004C4B7D">
              <w:rPr>
                <w:rFonts w:ascii="Arial" w:hAnsi="Arial" w:cs="Arial"/>
                <w:iCs/>
                <w:sz w:val="20"/>
                <w:szCs w:val="20"/>
                <w:lang w:val="en-US"/>
              </w:rPr>
              <w:t>Secretary of Innovation and Social Integration</w:t>
            </w:r>
          </w:p>
          <w:p w14:paraId="61303363" w14:textId="77777777" w:rsidR="004527A5" w:rsidRPr="004C4B7D" w:rsidRDefault="004527A5" w:rsidP="00CD77BC">
            <w:pPr>
              <w:rPr>
                <w:rFonts w:ascii="Arial" w:hAnsi="Arial" w:cs="Arial"/>
                <w:sz w:val="20"/>
                <w:szCs w:val="20"/>
                <w:lang w:val="en-US"/>
              </w:rPr>
            </w:pPr>
          </w:p>
          <w:p w14:paraId="113039BB" w14:textId="77777777" w:rsidR="004527A5" w:rsidRPr="004C4B7D" w:rsidRDefault="004527A5" w:rsidP="00CD77BC">
            <w:pPr>
              <w:rPr>
                <w:rFonts w:ascii="Arial" w:hAnsi="Arial" w:cs="Arial"/>
                <w:b/>
                <w:sz w:val="20"/>
                <w:szCs w:val="20"/>
                <w:lang w:val="en-US"/>
              </w:rPr>
            </w:pPr>
          </w:p>
          <w:p w14:paraId="02236978" w14:textId="77777777" w:rsidR="004527A5" w:rsidRPr="004C4B7D" w:rsidRDefault="004527A5" w:rsidP="00CD77BC">
            <w:pPr>
              <w:jc w:val="center"/>
              <w:rPr>
                <w:rFonts w:ascii="Arial" w:hAnsi="Arial" w:cs="Arial"/>
                <w:sz w:val="20"/>
                <w:szCs w:val="20"/>
                <w:lang w:val="en-US"/>
              </w:rPr>
            </w:pPr>
            <w:r w:rsidRPr="004C4B7D">
              <w:rPr>
                <w:rFonts w:ascii="Arial" w:hAnsi="Arial" w:cs="Arial"/>
                <w:b/>
                <w:sz w:val="20"/>
                <w:szCs w:val="20"/>
                <w:lang w:val="en-US"/>
              </w:rPr>
              <w:t>LEGAL APPROVAL</w:t>
            </w:r>
          </w:p>
        </w:tc>
        <w:tc>
          <w:tcPr>
            <w:tcW w:w="4491" w:type="dxa"/>
          </w:tcPr>
          <w:p w14:paraId="2391CC5B" w14:textId="77777777" w:rsidR="004527A5" w:rsidRPr="004C4B7D" w:rsidRDefault="004527A5" w:rsidP="00CD77BC">
            <w:pPr>
              <w:jc w:val="center"/>
              <w:rPr>
                <w:rFonts w:ascii="Arial" w:hAnsi="Arial" w:cs="Arial"/>
                <w:b/>
                <w:sz w:val="20"/>
                <w:szCs w:val="20"/>
                <w:lang w:val="en-US"/>
              </w:rPr>
            </w:pPr>
          </w:p>
        </w:tc>
      </w:tr>
      <w:tr w:rsidR="004527A5" w:rsidRPr="004C4B7D" w14:paraId="25B004D2" w14:textId="77777777" w:rsidTr="00CD77BC">
        <w:trPr>
          <w:trHeight w:val="287"/>
          <w:jc w:val="center"/>
        </w:trPr>
        <w:tc>
          <w:tcPr>
            <w:tcW w:w="4491" w:type="dxa"/>
          </w:tcPr>
          <w:p w14:paraId="21FED546" w14:textId="77777777" w:rsidR="004527A5" w:rsidRPr="004C4B7D" w:rsidRDefault="004527A5" w:rsidP="00CD77BC">
            <w:pPr>
              <w:rPr>
                <w:rFonts w:ascii="Arial" w:hAnsi="Arial" w:cs="Arial"/>
                <w:b/>
                <w:sz w:val="20"/>
                <w:szCs w:val="20"/>
                <w:lang w:val="en-US"/>
              </w:rPr>
            </w:pPr>
          </w:p>
        </w:tc>
        <w:tc>
          <w:tcPr>
            <w:tcW w:w="4491" w:type="dxa"/>
          </w:tcPr>
          <w:p w14:paraId="4848A35D" w14:textId="77777777" w:rsidR="004527A5" w:rsidRPr="004C4B7D" w:rsidRDefault="004527A5" w:rsidP="00CD77BC">
            <w:pPr>
              <w:jc w:val="center"/>
              <w:rPr>
                <w:rFonts w:ascii="Arial" w:hAnsi="Arial" w:cs="Arial"/>
                <w:b/>
                <w:sz w:val="20"/>
                <w:szCs w:val="20"/>
                <w:lang w:val="en-US"/>
              </w:rPr>
            </w:pPr>
          </w:p>
        </w:tc>
      </w:tr>
      <w:tr w:rsidR="004527A5" w:rsidRPr="004C4B7D" w14:paraId="02F8A07E" w14:textId="77777777" w:rsidTr="00CD77BC">
        <w:trPr>
          <w:trHeight w:val="1448"/>
          <w:jc w:val="center"/>
        </w:trPr>
        <w:tc>
          <w:tcPr>
            <w:tcW w:w="4491" w:type="dxa"/>
          </w:tcPr>
          <w:p w14:paraId="6CB5C48D" w14:textId="77777777" w:rsidR="004527A5" w:rsidRPr="004C4B7D" w:rsidRDefault="004527A5" w:rsidP="00CD77BC">
            <w:pPr>
              <w:rPr>
                <w:rFonts w:ascii="Arial" w:hAnsi="Arial" w:cs="Arial"/>
                <w:sz w:val="20"/>
                <w:szCs w:val="20"/>
                <w:lang w:val="en-US"/>
              </w:rPr>
            </w:pPr>
          </w:p>
          <w:p w14:paraId="14425461" w14:textId="77777777" w:rsidR="004527A5" w:rsidRPr="00BD559F" w:rsidRDefault="004527A5" w:rsidP="00CD77BC">
            <w:pPr>
              <w:pBdr>
                <w:bottom w:val="single" w:sz="12" w:space="1" w:color="auto"/>
              </w:pBdr>
              <w:jc w:val="center"/>
              <w:rPr>
                <w:rFonts w:ascii="Arial" w:hAnsi="Arial" w:cs="Arial"/>
                <w:sz w:val="20"/>
                <w:szCs w:val="20"/>
                <w:lang w:val="en-US"/>
              </w:rPr>
            </w:pPr>
          </w:p>
          <w:p w14:paraId="4FABCA28" w14:textId="77777777" w:rsidR="004527A5" w:rsidRPr="004C4B7D" w:rsidRDefault="004527A5" w:rsidP="00CD77BC">
            <w:pPr>
              <w:jc w:val="center"/>
              <w:rPr>
                <w:rFonts w:ascii="Arial" w:hAnsi="Arial" w:cs="Arial"/>
                <w:b/>
                <w:sz w:val="20"/>
                <w:szCs w:val="20"/>
                <w:lang w:val="en-US"/>
              </w:rPr>
            </w:pPr>
            <w:r w:rsidRPr="004C4B7D">
              <w:rPr>
                <w:rFonts w:ascii="Arial" w:hAnsi="Arial" w:cs="Arial"/>
                <w:b/>
                <w:sz w:val="20"/>
                <w:szCs w:val="20"/>
                <w:lang w:val="en-US"/>
              </w:rPr>
              <w:t xml:space="preserve">Marx </w:t>
            </w:r>
            <w:proofErr w:type="spellStart"/>
            <w:r w:rsidRPr="004C4B7D">
              <w:rPr>
                <w:rFonts w:ascii="Arial" w:hAnsi="Arial" w:cs="Arial"/>
                <w:b/>
                <w:sz w:val="20"/>
                <w:szCs w:val="20"/>
                <w:lang w:val="en-US"/>
              </w:rPr>
              <w:t>Yazalde</w:t>
            </w:r>
            <w:proofErr w:type="spellEnd"/>
            <w:r w:rsidRPr="004C4B7D">
              <w:rPr>
                <w:rFonts w:ascii="Arial" w:hAnsi="Arial" w:cs="Arial"/>
                <w:b/>
                <w:sz w:val="20"/>
                <w:szCs w:val="20"/>
                <w:lang w:val="en-US"/>
              </w:rPr>
              <w:t xml:space="preserve"> ORTIZ CORREA</w:t>
            </w:r>
          </w:p>
          <w:p w14:paraId="0C772DDC" w14:textId="77777777" w:rsidR="004527A5" w:rsidRPr="004C4B7D" w:rsidRDefault="004527A5" w:rsidP="00CD77BC">
            <w:pPr>
              <w:jc w:val="center"/>
              <w:rPr>
                <w:rFonts w:ascii="Arial" w:hAnsi="Arial" w:cs="Arial"/>
                <w:sz w:val="20"/>
                <w:szCs w:val="20"/>
                <w:lang w:val="en-US"/>
              </w:rPr>
            </w:pPr>
            <w:r w:rsidRPr="004C4B7D">
              <w:rPr>
                <w:rFonts w:ascii="Arial" w:hAnsi="Arial" w:cs="Arial"/>
                <w:sz w:val="20"/>
                <w:szCs w:val="20"/>
                <w:lang w:val="en-US"/>
              </w:rPr>
              <w:t>General Attorney</w:t>
            </w:r>
          </w:p>
          <w:p w14:paraId="532715C8" w14:textId="77777777" w:rsidR="004527A5" w:rsidRDefault="004527A5" w:rsidP="00CD77BC">
            <w:pPr>
              <w:jc w:val="both"/>
              <w:rPr>
                <w:rFonts w:ascii="Arial" w:hAnsi="Arial" w:cs="Arial"/>
                <w:sz w:val="14"/>
                <w:lang w:val="en-US"/>
              </w:rPr>
            </w:pPr>
            <w:r w:rsidRPr="00B03D1C">
              <w:rPr>
                <w:rFonts w:ascii="Arial" w:hAnsi="Arial" w:cs="Arial"/>
                <w:sz w:val="14"/>
                <w:lang w:val="en-US"/>
              </w:rPr>
              <w:t>THIS INSTRUMENT WAS REVIEWED AND LEGALLY APPROVED; THEREFORE, THE SUBSTANTIVE COMMITMENTS ASSUMED WITH ITS EXECUTION, AS WELL AS THE TECHNICAL, OPERATIONAL, BUDGETARY AND FISCAL ASPECTS, ARE THE EXCLUSIVE RESPONSIBILITY OF THE OPERATING AREA.</w:t>
            </w:r>
          </w:p>
          <w:p w14:paraId="1D7B70BA" w14:textId="77777777" w:rsidR="004527A5" w:rsidRDefault="004527A5" w:rsidP="00CD77BC">
            <w:pPr>
              <w:jc w:val="center"/>
              <w:rPr>
                <w:rFonts w:ascii="Arial" w:hAnsi="Arial" w:cs="Arial"/>
                <w:sz w:val="14"/>
                <w:lang w:val="en-US"/>
              </w:rPr>
            </w:pPr>
          </w:p>
          <w:p w14:paraId="23A04598" w14:textId="77777777" w:rsidR="004527A5" w:rsidRPr="004C4B7D" w:rsidRDefault="004527A5" w:rsidP="00CD77BC">
            <w:pPr>
              <w:jc w:val="center"/>
              <w:rPr>
                <w:rFonts w:ascii="Arial" w:hAnsi="Arial" w:cs="Arial"/>
                <w:sz w:val="20"/>
                <w:szCs w:val="20"/>
                <w:lang w:val="en-US"/>
              </w:rPr>
            </w:pPr>
          </w:p>
          <w:p w14:paraId="569AB0A2" w14:textId="77777777" w:rsidR="004527A5" w:rsidRPr="004C4B7D" w:rsidRDefault="004527A5" w:rsidP="00CD77BC">
            <w:pPr>
              <w:rPr>
                <w:rFonts w:ascii="Arial" w:hAnsi="Arial" w:cs="Arial"/>
                <w:sz w:val="20"/>
                <w:szCs w:val="20"/>
                <w:lang w:val="en-US"/>
              </w:rPr>
            </w:pPr>
            <w:r w:rsidRPr="004C4B7D">
              <w:rPr>
                <w:rFonts w:ascii="Arial" w:hAnsi="Arial" w:cs="Arial"/>
                <w:b/>
                <w:sz w:val="20"/>
                <w:szCs w:val="20"/>
                <w:lang w:val="en-US"/>
              </w:rPr>
              <w:t>Place and date</w:t>
            </w:r>
            <w:r w:rsidRPr="004C4B7D">
              <w:rPr>
                <w:rFonts w:ascii="Arial" w:hAnsi="Arial" w:cs="Arial"/>
                <w:sz w:val="20"/>
                <w:szCs w:val="20"/>
                <w:lang w:val="en-US"/>
              </w:rPr>
              <w:t xml:space="preserve">: Mexico City, ________ </w:t>
            </w:r>
          </w:p>
        </w:tc>
        <w:tc>
          <w:tcPr>
            <w:tcW w:w="4491" w:type="dxa"/>
          </w:tcPr>
          <w:p w14:paraId="07771D95" w14:textId="77777777" w:rsidR="004527A5" w:rsidRPr="004C4B7D" w:rsidRDefault="004527A5" w:rsidP="00CD77BC">
            <w:pPr>
              <w:rPr>
                <w:rFonts w:ascii="Arial" w:hAnsi="Arial" w:cs="Arial"/>
                <w:b/>
                <w:sz w:val="20"/>
                <w:szCs w:val="20"/>
                <w:lang w:val="en-US"/>
              </w:rPr>
            </w:pPr>
          </w:p>
          <w:p w14:paraId="7FB691BA" w14:textId="77777777" w:rsidR="004527A5" w:rsidRPr="004C4B7D" w:rsidRDefault="004527A5" w:rsidP="00CD77BC">
            <w:pPr>
              <w:rPr>
                <w:rFonts w:ascii="Arial" w:hAnsi="Arial" w:cs="Arial"/>
                <w:b/>
                <w:sz w:val="20"/>
                <w:szCs w:val="20"/>
                <w:lang w:val="en-US"/>
              </w:rPr>
            </w:pPr>
          </w:p>
          <w:p w14:paraId="1A017A0B" w14:textId="77777777" w:rsidR="004527A5" w:rsidRPr="004C4B7D" w:rsidRDefault="004527A5" w:rsidP="00CD77BC">
            <w:pPr>
              <w:jc w:val="center"/>
              <w:rPr>
                <w:rFonts w:ascii="Arial" w:hAnsi="Arial" w:cs="Arial"/>
                <w:b/>
                <w:sz w:val="20"/>
                <w:szCs w:val="20"/>
                <w:lang w:val="en-US"/>
              </w:rPr>
            </w:pPr>
          </w:p>
          <w:p w14:paraId="45B3BA02" w14:textId="77777777" w:rsidR="004527A5" w:rsidRDefault="004527A5" w:rsidP="00CD77BC">
            <w:pPr>
              <w:rPr>
                <w:rFonts w:ascii="Arial" w:hAnsi="Arial" w:cs="Arial"/>
                <w:b/>
                <w:sz w:val="20"/>
                <w:szCs w:val="20"/>
                <w:lang w:val="en-US"/>
              </w:rPr>
            </w:pPr>
          </w:p>
          <w:p w14:paraId="1AF3B98B" w14:textId="77777777" w:rsidR="004527A5" w:rsidRPr="004C4B7D" w:rsidRDefault="004527A5" w:rsidP="00CD77BC">
            <w:pPr>
              <w:rPr>
                <w:rFonts w:ascii="Arial" w:hAnsi="Arial" w:cs="Arial"/>
                <w:b/>
                <w:sz w:val="20"/>
                <w:szCs w:val="20"/>
                <w:lang w:val="en-US"/>
              </w:rPr>
            </w:pPr>
          </w:p>
          <w:p w14:paraId="1321C2AB" w14:textId="77777777" w:rsidR="004527A5" w:rsidRPr="004C4B7D" w:rsidRDefault="004527A5" w:rsidP="00CD77BC">
            <w:pPr>
              <w:jc w:val="center"/>
              <w:rPr>
                <w:rFonts w:ascii="Arial" w:hAnsi="Arial" w:cs="Arial"/>
                <w:b/>
                <w:sz w:val="20"/>
                <w:szCs w:val="20"/>
                <w:lang w:val="en-US"/>
              </w:rPr>
            </w:pPr>
          </w:p>
          <w:p w14:paraId="1135E44E" w14:textId="77777777" w:rsidR="004527A5" w:rsidRPr="004C4B7D" w:rsidRDefault="004527A5" w:rsidP="00CD77BC">
            <w:pPr>
              <w:jc w:val="center"/>
              <w:rPr>
                <w:rFonts w:ascii="Arial" w:hAnsi="Arial" w:cs="Arial"/>
                <w:b/>
                <w:sz w:val="20"/>
                <w:szCs w:val="20"/>
                <w:lang w:val="en-US"/>
              </w:rPr>
            </w:pPr>
          </w:p>
          <w:p w14:paraId="5B843111" w14:textId="77777777" w:rsidR="004527A5" w:rsidRDefault="004527A5" w:rsidP="00CD77BC">
            <w:pPr>
              <w:jc w:val="center"/>
              <w:rPr>
                <w:rFonts w:ascii="Arial" w:hAnsi="Arial" w:cs="Arial"/>
                <w:b/>
                <w:sz w:val="20"/>
                <w:szCs w:val="20"/>
                <w:lang w:val="en-US"/>
              </w:rPr>
            </w:pPr>
          </w:p>
          <w:p w14:paraId="795B43DF" w14:textId="77777777" w:rsidR="004527A5" w:rsidRPr="004248BE" w:rsidRDefault="004527A5" w:rsidP="00CD77BC">
            <w:pPr>
              <w:rPr>
                <w:rFonts w:ascii="Arial" w:hAnsi="Arial" w:cs="Arial"/>
                <w:b/>
                <w:lang w:val="en-US"/>
              </w:rPr>
            </w:pPr>
          </w:p>
          <w:p w14:paraId="3D47B507" w14:textId="77777777" w:rsidR="004527A5" w:rsidRPr="004C4B7D" w:rsidRDefault="004527A5" w:rsidP="00CD77BC">
            <w:pPr>
              <w:rPr>
                <w:rFonts w:ascii="Arial" w:hAnsi="Arial" w:cs="Arial"/>
                <w:b/>
                <w:sz w:val="20"/>
                <w:szCs w:val="20"/>
                <w:lang w:val="es-ES_tradnl"/>
              </w:rPr>
            </w:pPr>
            <w:r w:rsidRPr="004C4B7D">
              <w:rPr>
                <w:rFonts w:ascii="Arial" w:hAnsi="Arial" w:cs="Arial"/>
                <w:b/>
                <w:sz w:val="20"/>
                <w:szCs w:val="20"/>
                <w:lang w:val="es-ES_tradnl"/>
              </w:rPr>
              <w:t>Place and date:</w:t>
            </w:r>
            <w:r w:rsidRPr="004C4B7D">
              <w:rPr>
                <w:rFonts w:ascii="Arial" w:hAnsi="Arial" w:cs="Arial"/>
                <w:sz w:val="20"/>
                <w:szCs w:val="20"/>
                <w:lang w:val="es-ES_tradnl"/>
              </w:rPr>
              <w:t>_______________</w:t>
            </w:r>
          </w:p>
        </w:tc>
      </w:tr>
    </w:tbl>
    <w:p w14:paraId="1EAD7408" w14:textId="4ED61ABD" w:rsidR="00E80FE0" w:rsidRDefault="00E80FE0" w:rsidP="00E80FE0">
      <w:pPr>
        <w:jc w:val="both"/>
        <w:rPr>
          <w:rFonts w:ascii="Arial" w:hAnsi="Arial" w:cs="Arial"/>
          <w:color w:val="000000"/>
          <w:sz w:val="20"/>
          <w:szCs w:val="20"/>
          <w:lang w:val="es-MX" w:eastAsia="es-MX"/>
        </w:rPr>
      </w:pPr>
    </w:p>
    <w:p w14:paraId="06CCAC37" w14:textId="421E277C" w:rsidR="000B2556" w:rsidRDefault="000B2556" w:rsidP="00E80FE0">
      <w:pPr>
        <w:jc w:val="both"/>
        <w:rPr>
          <w:rFonts w:ascii="Arial" w:hAnsi="Arial" w:cs="Arial"/>
          <w:color w:val="000000"/>
          <w:sz w:val="20"/>
          <w:szCs w:val="20"/>
          <w:lang w:val="es-MX" w:eastAsia="es-MX"/>
        </w:rPr>
      </w:pPr>
    </w:p>
    <w:p w14:paraId="19DD976B" w14:textId="77777777" w:rsidR="000B2556" w:rsidRDefault="000B2556">
      <w:pPr>
        <w:rPr>
          <w:rFonts w:ascii="Arial" w:hAnsi="Arial" w:cs="Arial"/>
          <w:color w:val="000000"/>
          <w:sz w:val="20"/>
          <w:szCs w:val="20"/>
          <w:lang w:val="es-MX" w:eastAsia="es-MX"/>
        </w:rPr>
      </w:pPr>
      <w:r>
        <w:rPr>
          <w:rFonts w:ascii="Arial" w:hAnsi="Arial" w:cs="Arial"/>
          <w:color w:val="000000"/>
          <w:sz w:val="20"/>
          <w:szCs w:val="20"/>
          <w:lang w:val="es-MX" w:eastAsia="es-MX"/>
        </w:rPr>
        <w:br w:type="page"/>
      </w:r>
    </w:p>
    <w:p w14:paraId="5C7CBF09" w14:textId="77777777" w:rsidR="000B2556" w:rsidRDefault="000B2556" w:rsidP="000B2556">
      <w:pPr>
        <w:jc w:val="center"/>
        <w:rPr>
          <w:rFonts w:ascii="Arial" w:hAnsi="Arial" w:cs="Arial"/>
          <w:sz w:val="20"/>
          <w:szCs w:val="20"/>
        </w:rPr>
      </w:pPr>
      <w:r>
        <w:rPr>
          <w:rFonts w:ascii="Arial" w:hAnsi="Arial" w:cs="Arial"/>
          <w:sz w:val="20"/>
          <w:szCs w:val="20"/>
          <w:highlight w:val="yellow"/>
        </w:rPr>
        <w:lastRenderedPageBreak/>
        <w:t>DOCUMENTOS REQUERIDOS PARA LA GESTIÓN DEL INSTRUMENTO:</w:t>
      </w:r>
    </w:p>
    <w:p w14:paraId="38B9A026" w14:textId="77777777" w:rsidR="000B2556" w:rsidRDefault="000B2556" w:rsidP="000B2556">
      <w:pPr>
        <w:jc w:val="center"/>
        <w:rPr>
          <w:rFonts w:ascii="Arial" w:hAnsi="Arial" w:cs="Arial"/>
          <w:sz w:val="20"/>
          <w:szCs w:val="20"/>
        </w:rPr>
      </w:pPr>
    </w:p>
    <w:p w14:paraId="4441B084" w14:textId="77777777" w:rsidR="000B2556" w:rsidRDefault="000B2556" w:rsidP="000B2556">
      <w:pPr>
        <w:pStyle w:val="Prrafodelista"/>
        <w:numPr>
          <w:ilvl w:val="0"/>
          <w:numId w:val="10"/>
        </w:numPr>
        <w:jc w:val="both"/>
        <w:rPr>
          <w:rFonts w:ascii="Arial" w:hAnsi="Arial" w:cs="Arial"/>
          <w:sz w:val="20"/>
          <w:szCs w:val="20"/>
        </w:rPr>
      </w:pPr>
      <w:r>
        <w:rPr>
          <w:rFonts w:ascii="Arial" w:hAnsi="Arial" w:cs="Arial"/>
          <w:sz w:val="20"/>
          <w:szCs w:val="20"/>
        </w:rPr>
        <w:t xml:space="preserve">Copia del nombramiento o documento legal idóneo vigente que acredite la personalidad del firmante de nuestra Contraparte. </w:t>
      </w:r>
    </w:p>
    <w:p w14:paraId="271D8235" w14:textId="77777777" w:rsidR="000B2556" w:rsidRDefault="000B2556" w:rsidP="000B2556">
      <w:pPr>
        <w:pStyle w:val="Prrafodelista"/>
        <w:jc w:val="both"/>
        <w:rPr>
          <w:rFonts w:ascii="Arial" w:hAnsi="Arial" w:cs="Arial"/>
          <w:sz w:val="20"/>
          <w:szCs w:val="20"/>
        </w:rPr>
      </w:pPr>
    </w:p>
    <w:p w14:paraId="32190552" w14:textId="77777777" w:rsidR="000B2556" w:rsidRDefault="000B2556" w:rsidP="000B2556">
      <w:pPr>
        <w:pStyle w:val="Prrafodelista"/>
        <w:numPr>
          <w:ilvl w:val="0"/>
          <w:numId w:val="10"/>
        </w:numPr>
        <w:jc w:val="both"/>
        <w:rPr>
          <w:rFonts w:ascii="Arial" w:hAnsi="Arial" w:cs="Arial"/>
          <w:sz w:val="20"/>
          <w:szCs w:val="20"/>
        </w:rPr>
      </w:pPr>
      <w:r>
        <w:rPr>
          <w:rFonts w:ascii="Arial" w:hAnsi="Arial" w:cs="Arial"/>
          <w:sz w:val="20"/>
          <w:szCs w:val="20"/>
        </w:rPr>
        <w:t xml:space="preserve">Visto Bueno emitido por la Coordinación de Proyectos Estratégicos del IPN, sobre el instrumento a formalizar. Dicho Visto Bueno deberá ser concordante con la versión del instrumento que se envíe a la DRI. </w:t>
      </w:r>
    </w:p>
    <w:p w14:paraId="010F46DC" w14:textId="77777777" w:rsidR="000B2556" w:rsidRPr="000B2556" w:rsidRDefault="000B2556" w:rsidP="00E80FE0">
      <w:pPr>
        <w:jc w:val="both"/>
        <w:rPr>
          <w:rFonts w:ascii="Arial" w:hAnsi="Arial" w:cs="Arial"/>
          <w:color w:val="000000"/>
          <w:sz w:val="20"/>
          <w:szCs w:val="20"/>
          <w:lang w:eastAsia="es-MX"/>
        </w:rPr>
      </w:pPr>
      <w:bookmarkStart w:id="1" w:name="_GoBack"/>
      <w:bookmarkEnd w:id="1"/>
    </w:p>
    <w:sectPr w:rsidR="000B2556" w:rsidRPr="000B2556" w:rsidSect="005C638D">
      <w:headerReference w:type="default" r:id="rId7"/>
      <w:footerReference w:type="default" r:id="rId8"/>
      <w:pgSz w:w="11906" w:h="16838"/>
      <w:pgMar w:top="1854" w:right="1418"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D9CDA" w14:textId="77777777" w:rsidR="008B0193" w:rsidRDefault="008B0193" w:rsidP="001F1D06">
      <w:r>
        <w:separator/>
      </w:r>
    </w:p>
  </w:endnote>
  <w:endnote w:type="continuationSeparator" w:id="0">
    <w:p w14:paraId="4BB1DBE5" w14:textId="77777777" w:rsidR="008B0193" w:rsidRDefault="008B0193" w:rsidP="001F1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183463"/>
      <w:docPartObj>
        <w:docPartGallery w:val="Page Numbers (Bottom of Page)"/>
        <w:docPartUnique/>
      </w:docPartObj>
    </w:sdtPr>
    <w:sdtEndPr/>
    <w:sdtContent>
      <w:sdt>
        <w:sdtPr>
          <w:id w:val="1728636285"/>
          <w:docPartObj>
            <w:docPartGallery w:val="Page Numbers (Top of Page)"/>
            <w:docPartUnique/>
          </w:docPartObj>
        </w:sdtPr>
        <w:sdtEndPr/>
        <w:sdtContent>
          <w:p w14:paraId="5CC5ED28" w14:textId="77777777" w:rsidR="005C638D" w:rsidRDefault="005C638D">
            <w:pPr>
              <w:pStyle w:val="Piedepgina"/>
              <w:jc w:val="center"/>
            </w:pPr>
          </w:p>
          <w:tbl>
            <w:tblPr>
              <w:tblW w:w="4972" w:type="pct"/>
              <w:tblBorders>
                <w:top w:val="single" w:sz="4" w:space="0" w:color="auto"/>
              </w:tblBorders>
              <w:tblCellMar>
                <w:top w:w="72" w:type="dxa"/>
                <w:left w:w="115" w:type="dxa"/>
                <w:bottom w:w="72" w:type="dxa"/>
                <w:right w:w="115" w:type="dxa"/>
              </w:tblCellMar>
              <w:tblLook w:val="0000" w:firstRow="0" w:lastRow="0" w:firstColumn="0" w:lastColumn="0" w:noHBand="0" w:noVBand="0"/>
            </w:tblPr>
            <w:tblGrid>
              <w:gridCol w:w="8292"/>
              <w:gridCol w:w="727"/>
            </w:tblGrid>
            <w:tr w:rsidR="005C638D" w:rsidRPr="00FE1E03" w14:paraId="7D845532" w14:textId="77777777" w:rsidTr="00CD77BC">
              <w:trPr>
                <w:trHeight w:val="340"/>
              </w:trPr>
              <w:tc>
                <w:tcPr>
                  <w:tcW w:w="4597" w:type="pct"/>
                  <w:shd w:val="clear" w:color="auto" w:fill="auto"/>
                  <w:vAlign w:val="center"/>
                </w:tcPr>
                <w:p w14:paraId="3027F08C" w14:textId="4924FFD8" w:rsidR="005C638D" w:rsidRPr="00BD559F" w:rsidRDefault="005C638D" w:rsidP="005C638D">
                  <w:pPr>
                    <w:pStyle w:val="Piedepgina"/>
                    <w:ind w:left="-120" w:right="-818"/>
                    <w:jc w:val="center"/>
                    <w:rPr>
                      <w:rFonts w:ascii="Arial" w:hAnsi="Arial" w:cs="Arial"/>
                      <w:sz w:val="16"/>
                      <w:szCs w:val="16"/>
                      <w:lang w:val="en-US"/>
                    </w:rPr>
                  </w:pPr>
                  <w:r w:rsidRPr="00BD559F">
                    <w:rPr>
                      <w:rFonts w:ascii="Arial" w:hAnsi="Arial" w:cs="Arial"/>
                      <w:sz w:val="16"/>
                      <w:szCs w:val="16"/>
                      <w:lang w:val="en-US"/>
                    </w:rPr>
                    <w:t>SPECIFIC COOPERATION AGREEMENT OF TEACHER EXCHANGE</w:t>
                  </w:r>
                </w:p>
                <w:p w14:paraId="0743FC9C" w14:textId="77777777" w:rsidR="005C638D" w:rsidRPr="00FE1E03" w:rsidRDefault="005C638D" w:rsidP="005C638D">
                  <w:pPr>
                    <w:pStyle w:val="Piedepgina"/>
                    <w:ind w:left="-120" w:right="-818"/>
                    <w:jc w:val="center"/>
                    <w:rPr>
                      <w:rFonts w:ascii="Arial" w:hAnsi="Arial" w:cs="Arial"/>
                      <w:color w:val="0000CC"/>
                      <w:sz w:val="16"/>
                      <w:szCs w:val="16"/>
                    </w:rPr>
                  </w:pPr>
                  <w:r w:rsidRPr="00FE1E03">
                    <w:rPr>
                      <w:rFonts w:ascii="Arial" w:hAnsi="Arial" w:cs="Arial"/>
                      <w:sz w:val="16"/>
                      <w:szCs w:val="16"/>
                    </w:rPr>
                    <w:t xml:space="preserve">INSTITUTO POLITÉCNICO NACIONAL- </w:t>
                  </w:r>
                  <w:r>
                    <w:rPr>
                      <w:rFonts w:ascii="Arial" w:hAnsi="Arial" w:cs="Arial"/>
                      <w:b/>
                      <w:color w:val="FF0000"/>
                      <w:sz w:val="16"/>
                      <w:szCs w:val="16"/>
                      <w:lang w:val="es-MX"/>
                    </w:rPr>
                    <w:t>(NAME OF THE COUNTERPARTY)</w:t>
                  </w:r>
                </w:p>
                <w:p w14:paraId="563EA6AA" w14:textId="77777777" w:rsidR="005C638D" w:rsidRPr="00FE1E03" w:rsidRDefault="005C638D" w:rsidP="005C638D">
                  <w:pPr>
                    <w:pStyle w:val="Piedepgina"/>
                    <w:ind w:left="-120" w:right="-818"/>
                    <w:jc w:val="center"/>
                    <w:rPr>
                      <w:rFonts w:ascii="Arial" w:hAnsi="Arial" w:cs="Arial"/>
                      <w:color w:val="0000CC"/>
                      <w:sz w:val="16"/>
                      <w:szCs w:val="16"/>
                    </w:rPr>
                  </w:pPr>
                  <w:r w:rsidRPr="00FE1E03">
                    <w:rPr>
                      <w:rFonts w:ascii="Arial" w:hAnsi="Arial" w:cs="Arial"/>
                      <w:sz w:val="16"/>
                      <w:szCs w:val="16"/>
                    </w:rPr>
                    <w:t>(202</w:t>
                  </w:r>
                  <w:r>
                    <w:rPr>
                      <w:rFonts w:ascii="Arial" w:hAnsi="Arial" w:cs="Arial"/>
                      <w:sz w:val="16"/>
                      <w:szCs w:val="16"/>
                    </w:rPr>
                    <w:t>5</w:t>
                  </w:r>
                  <w:r w:rsidRPr="00FE1E03">
                    <w:rPr>
                      <w:rFonts w:ascii="Arial" w:hAnsi="Arial" w:cs="Arial"/>
                      <w:sz w:val="16"/>
                      <w:szCs w:val="16"/>
                    </w:rPr>
                    <w:t>)</w:t>
                  </w:r>
                </w:p>
              </w:tc>
              <w:tc>
                <w:tcPr>
                  <w:tcW w:w="403" w:type="pct"/>
                  <w:shd w:val="clear" w:color="auto" w:fill="943634"/>
                  <w:vAlign w:val="center"/>
                </w:tcPr>
                <w:p w14:paraId="3C8CB83A" w14:textId="1810869E" w:rsidR="005C638D" w:rsidRPr="008B5311" w:rsidRDefault="005C638D" w:rsidP="005C638D">
                  <w:pPr>
                    <w:pStyle w:val="Encabezado"/>
                    <w:jc w:val="center"/>
                    <w:rPr>
                      <w:rFonts w:ascii="Arial" w:hAnsi="Arial" w:cs="Arial"/>
                      <w:sz w:val="16"/>
                      <w:szCs w:val="16"/>
                    </w:rPr>
                  </w:pPr>
                  <w:r w:rsidRPr="008B5311">
                    <w:rPr>
                      <w:rFonts w:ascii="Arial" w:hAnsi="Arial" w:cs="Arial"/>
                      <w:b/>
                      <w:bCs/>
                      <w:color w:val="FFFFFF" w:themeColor="background1"/>
                      <w:sz w:val="16"/>
                      <w:szCs w:val="16"/>
                    </w:rPr>
                    <w:fldChar w:fldCharType="begin"/>
                  </w:r>
                  <w:r w:rsidRPr="008B5311">
                    <w:rPr>
                      <w:rFonts w:ascii="Arial" w:hAnsi="Arial" w:cs="Arial"/>
                      <w:b/>
                      <w:bCs/>
                      <w:color w:val="FFFFFF" w:themeColor="background1"/>
                      <w:sz w:val="16"/>
                      <w:szCs w:val="16"/>
                    </w:rPr>
                    <w:instrText>PAGE</w:instrText>
                  </w:r>
                  <w:r w:rsidRPr="008B5311">
                    <w:rPr>
                      <w:rFonts w:ascii="Arial" w:hAnsi="Arial" w:cs="Arial"/>
                      <w:b/>
                      <w:bCs/>
                      <w:color w:val="FFFFFF" w:themeColor="background1"/>
                      <w:sz w:val="16"/>
                      <w:szCs w:val="16"/>
                    </w:rPr>
                    <w:fldChar w:fldCharType="separate"/>
                  </w:r>
                  <w:r w:rsidR="000B2556">
                    <w:rPr>
                      <w:rFonts w:ascii="Arial" w:hAnsi="Arial" w:cs="Arial"/>
                      <w:b/>
                      <w:bCs/>
                      <w:noProof/>
                      <w:color w:val="FFFFFF" w:themeColor="background1"/>
                      <w:sz w:val="16"/>
                      <w:szCs w:val="16"/>
                    </w:rPr>
                    <w:t>6</w:t>
                  </w:r>
                  <w:r w:rsidRPr="008B5311">
                    <w:rPr>
                      <w:rFonts w:ascii="Arial" w:hAnsi="Arial" w:cs="Arial"/>
                      <w:b/>
                      <w:bCs/>
                      <w:color w:val="FFFFFF" w:themeColor="background1"/>
                      <w:sz w:val="16"/>
                      <w:szCs w:val="16"/>
                    </w:rPr>
                    <w:fldChar w:fldCharType="end"/>
                  </w:r>
                  <w:r w:rsidRPr="008B5311">
                    <w:rPr>
                      <w:rFonts w:ascii="Arial" w:hAnsi="Arial" w:cs="Arial"/>
                      <w:color w:val="FFFFFF" w:themeColor="background1"/>
                      <w:sz w:val="16"/>
                      <w:szCs w:val="16"/>
                    </w:rPr>
                    <w:t xml:space="preserve"> </w:t>
                  </w:r>
                  <w:r>
                    <w:rPr>
                      <w:rFonts w:ascii="Arial" w:hAnsi="Arial" w:cs="Arial"/>
                      <w:color w:val="FFFFFF" w:themeColor="background1"/>
                      <w:sz w:val="16"/>
                      <w:szCs w:val="16"/>
                    </w:rPr>
                    <w:t>of</w:t>
                  </w:r>
                  <w:r w:rsidRPr="008B5311">
                    <w:rPr>
                      <w:rFonts w:ascii="Arial" w:hAnsi="Arial" w:cs="Arial"/>
                      <w:color w:val="FFFFFF" w:themeColor="background1"/>
                      <w:sz w:val="16"/>
                      <w:szCs w:val="16"/>
                    </w:rPr>
                    <w:t xml:space="preserve"> </w:t>
                  </w:r>
                  <w:r w:rsidRPr="008B5311">
                    <w:rPr>
                      <w:rFonts w:ascii="Arial" w:hAnsi="Arial" w:cs="Arial"/>
                      <w:b/>
                      <w:bCs/>
                      <w:color w:val="FFFFFF" w:themeColor="background1"/>
                      <w:sz w:val="16"/>
                      <w:szCs w:val="16"/>
                    </w:rPr>
                    <w:fldChar w:fldCharType="begin"/>
                  </w:r>
                  <w:r w:rsidRPr="008B5311">
                    <w:rPr>
                      <w:rFonts w:ascii="Arial" w:hAnsi="Arial" w:cs="Arial"/>
                      <w:b/>
                      <w:bCs/>
                      <w:color w:val="FFFFFF" w:themeColor="background1"/>
                      <w:sz w:val="16"/>
                      <w:szCs w:val="16"/>
                    </w:rPr>
                    <w:instrText>NUMPAGES</w:instrText>
                  </w:r>
                  <w:r w:rsidRPr="008B5311">
                    <w:rPr>
                      <w:rFonts w:ascii="Arial" w:hAnsi="Arial" w:cs="Arial"/>
                      <w:b/>
                      <w:bCs/>
                      <w:color w:val="FFFFFF" w:themeColor="background1"/>
                      <w:sz w:val="16"/>
                      <w:szCs w:val="16"/>
                    </w:rPr>
                    <w:fldChar w:fldCharType="separate"/>
                  </w:r>
                  <w:r w:rsidR="000B2556">
                    <w:rPr>
                      <w:rFonts w:ascii="Arial" w:hAnsi="Arial" w:cs="Arial"/>
                      <w:b/>
                      <w:bCs/>
                      <w:noProof/>
                      <w:color w:val="FFFFFF" w:themeColor="background1"/>
                      <w:sz w:val="16"/>
                      <w:szCs w:val="16"/>
                    </w:rPr>
                    <w:t>6</w:t>
                  </w:r>
                  <w:r w:rsidRPr="008B5311">
                    <w:rPr>
                      <w:rFonts w:ascii="Arial" w:hAnsi="Arial" w:cs="Arial"/>
                      <w:b/>
                      <w:bCs/>
                      <w:color w:val="FFFFFF" w:themeColor="background1"/>
                      <w:sz w:val="16"/>
                      <w:szCs w:val="16"/>
                    </w:rPr>
                    <w:fldChar w:fldCharType="end"/>
                  </w:r>
                </w:p>
              </w:tc>
            </w:tr>
          </w:tbl>
          <w:p w14:paraId="0F93C775" w14:textId="5F0BA500" w:rsidR="001F1D06" w:rsidRDefault="008B0193">
            <w:pPr>
              <w:pStyle w:val="Piedepgina"/>
              <w:jc w:val="center"/>
            </w:pPr>
          </w:p>
        </w:sdtContent>
      </w:sdt>
    </w:sdtContent>
  </w:sdt>
  <w:p w14:paraId="51C871A0" w14:textId="77777777" w:rsidR="001F1D06" w:rsidRDefault="001F1D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9832D" w14:textId="77777777" w:rsidR="008B0193" w:rsidRDefault="008B0193" w:rsidP="001F1D06">
      <w:r>
        <w:separator/>
      </w:r>
    </w:p>
  </w:footnote>
  <w:footnote w:type="continuationSeparator" w:id="0">
    <w:p w14:paraId="5D3C160F" w14:textId="77777777" w:rsidR="008B0193" w:rsidRDefault="008B0193" w:rsidP="001F1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D0BB9" w14:textId="5DCF667A" w:rsidR="008E1C1A" w:rsidRDefault="00E73845" w:rsidP="008E1C1A">
    <w:pPr>
      <w:pStyle w:val="Encabezado"/>
      <w:jc w:val="right"/>
    </w:pPr>
    <w:r w:rsidRPr="005A6315">
      <w:rPr>
        <w:noProof/>
        <w:sz w:val="20"/>
        <w:szCs w:val="20"/>
        <w:lang w:val="es-MX" w:eastAsia="es-MX"/>
      </w:rPr>
      <w:drawing>
        <wp:anchor distT="0" distB="0" distL="114300" distR="114300" simplePos="0" relativeHeight="251662336" behindDoc="1" locked="0" layoutInCell="1" allowOverlap="1" wp14:anchorId="6FA8E3C7" wp14:editId="2076FE8D">
          <wp:simplePos x="0" y="0"/>
          <wp:positionH relativeFrom="margin">
            <wp:posOffset>50437</wp:posOffset>
          </wp:positionH>
          <wp:positionV relativeFrom="paragraph">
            <wp:posOffset>-143139</wp:posOffset>
          </wp:positionV>
          <wp:extent cx="470848" cy="652195"/>
          <wp:effectExtent l="0" t="0" r="5715" b="0"/>
          <wp:wrapNone/>
          <wp:docPr id="2029157771" name="Imagen 2029157771" descr="Logo I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IP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0848" cy="652195"/>
                  </a:xfrm>
                  <a:prstGeom prst="rect">
                    <a:avLst/>
                  </a:prstGeom>
                  <a:noFill/>
                </pic:spPr>
              </pic:pic>
            </a:graphicData>
          </a:graphic>
          <wp14:sizeRelH relativeFrom="margin">
            <wp14:pctWidth>0</wp14:pctWidth>
          </wp14:sizeRelH>
          <wp14:sizeRelV relativeFrom="margin">
            <wp14:pctHeight>0</wp14:pctHeight>
          </wp14:sizeRelV>
        </wp:anchor>
      </w:drawing>
    </w:r>
    <w:r w:rsidR="008E1C1A" w:rsidRPr="008E1C1A">
      <w:rPr>
        <w:rFonts w:ascii="Arial" w:hAnsi="Arial" w:cs="Arial"/>
        <w:b/>
        <w:color w:val="FF0000"/>
        <w:lang w:val="es-MX"/>
      </w:rPr>
      <w:t>(COUNTERPARTY</w:t>
    </w:r>
    <w:r w:rsidR="008E1C1A">
      <w:rPr>
        <w:rFonts w:ascii="Arial" w:hAnsi="Arial" w:cs="Arial"/>
        <w:b/>
        <w:sz w:val="18"/>
        <w:szCs w:val="18"/>
      </w:rPr>
      <w:t xml:space="preserve"> </w:t>
    </w:r>
    <w:r w:rsidR="008E1C1A" w:rsidRPr="008E1C1A">
      <w:rPr>
        <w:rFonts w:ascii="Arial" w:hAnsi="Arial" w:cs="Arial"/>
        <w:b/>
        <w:color w:val="FF0000"/>
        <w:lang w:val="es-MX"/>
      </w:rPr>
      <w:t>LOGO)</w:t>
    </w:r>
  </w:p>
  <w:p w14:paraId="29EEC4E8" w14:textId="5D694230" w:rsidR="001F1D06" w:rsidRDefault="001F1D06" w:rsidP="001F1D06">
    <w:pPr>
      <w:pStyle w:val="Encabezado"/>
      <w:jc w:val="right"/>
    </w:pPr>
  </w:p>
  <w:p w14:paraId="69717D8E" w14:textId="77777777" w:rsidR="00E73845" w:rsidRDefault="00E73845" w:rsidP="001F1D06">
    <w:pPr>
      <w:pStyle w:val="Encabezado"/>
      <w:jc w:val="right"/>
    </w:pPr>
  </w:p>
  <w:p w14:paraId="69DE971F" w14:textId="77777777" w:rsidR="00E73845" w:rsidRPr="00FE1E03" w:rsidRDefault="00E73845" w:rsidP="00E73845">
    <w:pPr>
      <w:tabs>
        <w:tab w:val="right" w:pos="9923"/>
      </w:tabs>
      <w:jc w:val="right"/>
    </w:pPr>
    <w:r w:rsidRPr="00FE1E03">
      <w:rPr>
        <w:rFonts w:ascii="Arial" w:eastAsia="Calibri" w:hAnsi="Arial" w:cs="Arial"/>
        <w:sz w:val="20"/>
        <w:szCs w:val="20"/>
      </w:rPr>
      <w:t>IPN-OAG-</w:t>
    </w:r>
    <w:r w:rsidRPr="00FE1E03">
      <w:rPr>
        <w:rFonts w:ascii="Arial" w:eastAsia="Calibri" w:hAnsi="Arial" w:cs="Arial"/>
        <w:color w:val="0000CC"/>
        <w:sz w:val="20"/>
        <w:szCs w:val="20"/>
        <w:highlight w:val="yellow"/>
      </w:rPr>
      <w:t>__</w:t>
    </w:r>
    <w:r w:rsidRPr="00FE1E03">
      <w:rPr>
        <w:rFonts w:ascii="Arial" w:eastAsia="Calibri" w:hAnsi="Arial" w:cs="Arial"/>
        <w:sz w:val="20"/>
        <w:szCs w:val="20"/>
      </w:rPr>
      <w:t>-202</w:t>
    </w:r>
    <w:r w:rsidRPr="00FE1E03">
      <w:rPr>
        <w:rFonts w:ascii="Arial" w:eastAsia="Calibri" w:hAnsi="Arial" w:cs="Arial"/>
        <w:sz w:val="20"/>
        <w:szCs w:val="20"/>
        <w:highlight w:val="yellow"/>
      </w:rPr>
      <w:t>X</w:t>
    </w:r>
  </w:p>
  <w:p w14:paraId="6153E0A9" w14:textId="77777777" w:rsidR="00E73845" w:rsidRPr="001F1D06" w:rsidRDefault="00E73845" w:rsidP="001F1D06">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C3062"/>
    <w:multiLevelType w:val="hybridMultilevel"/>
    <w:tmpl w:val="BBCE47D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240F7A1F"/>
    <w:multiLevelType w:val="hybridMultilevel"/>
    <w:tmpl w:val="03762AFE"/>
    <w:lvl w:ilvl="0" w:tplc="1BE09EDC">
      <w:start w:val="1"/>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68A1520"/>
    <w:multiLevelType w:val="hybridMultilevel"/>
    <w:tmpl w:val="5C20AD6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6F21E0C"/>
    <w:multiLevelType w:val="hybridMultilevel"/>
    <w:tmpl w:val="7D3E1B02"/>
    <w:lvl w:ilvl="0" w:tplc="E364F09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75574C9"/>
    <w:multiLevelType w:val="hybridMultilevel"/>
    <w:tmpl w:val="367225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37D514D1"/>
    <w:multiLevelType w:val="hybridMultilevel"/>
    <w:tmpl w:val="20BE77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6EA3A87"/>
    <w:multiLevelType w:val="hybridMultilevel"/>
    <w:tmpl w:val="959629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C9124CC"/>
    <w:multiLevelType w:val="hybridMultilevel"/>
    <w:tmpl w:val="61184166"/>
    <w:lvl w:ilvl="0" w:tplc="97448024">
      <w:numFmt w:val="bullet"/>
      <w:lvlText w:val="-"/>
      <w:lvlJc w:val="left"/>
      <w:pPr>
        <w:tabs>
          <w:tab w:val="num" w:pos="720"/>
        </w:tabs>
        <w:ind w:left="720" w:hanging="360"/>
      </w:pPr>
      <w:rPr>
        <w:rFonts w:ascii="Century Gothic" w:eastAsia="Times New Roman" w:hAnsi="Century Gothic"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E55C18"/>
    <w:multiLevelType w:val="hybridMultilevel"/>
    <w:tmpl w:val="452AAEA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B03C22"/>
    <w:multiLevelType w:val="hybridMultilevel"/>
    <w:tmpl w:val="E0DAA0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2"/>
  </w:num>
  <w:num w:numId="3">
    <w:abstractNumId w:val="7"/>
  </w:num>
  <w:num w:numId="4">
    <w:abstractNumId w:val="9"/>
  </w:num>
  <w:num w:numId="5">
    <w:abstractNumId w:val="5"/>
  </w:num>
  <w:num w:numId="6">
    <w:abstractNumId w:val="6"/>
  </w:num>
  <w:num w:numId="7">
    <w:abstractNumId w:val="0"/>
  </w:num>
  <w:num w:numId="8">
    <w:abstractNumId w:val="3"/>
  </w:num>
  <w:num w:numId="9">
    <w:abstractNumId w:val="1"/>
  </w:num>
  <w:num w:numId="10">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58"/>
    <w:rsid w:val="00014948"/>
    <w:rsid w:val="00017B80"/>
    <w:rsid w:val="000317A2"/>
    <w:rsid w:val="00072DD1"/>
    <w:rsid w:val="00082FC3"/>
    <w:rsid w:val="000937D8"/>
    <w:rsid w:val="000A6A6F"/>
    <w:rsid w:val="000B0E87"/>
    <w:rsid w:val="000B2556"/>
    <w:rsid w:val="000B3993"/>
    <w:rsid w:val="000B5280"/>
    <w:rsid w:val="000B5854"/>
    <w:rsid w:val="000B5D1C"/>
    <w:rsid w:val="000C5544"/>
    <w:rsid w:val="000D0B14"/>
    <w:rsid w:val="000D2842"/>
    <w:rsid w:val="000D2EB8"/>
    <w:rsid w:val="000E5F64"/>
    <w:rsid w:val="000F09B3"/>
    <w:rsid w:val="000F3339"/>
    <w:rsid w:val="00104011"/>
    <w:rsid w:val="00106159"/>
    <w:rsid w:val="00106C6D"/>
    <w:rsid w:val="00123424"/>
    <w:rsid w:val="00125A83"/>
    <w:rsid w:val="0012621D"/>
    <w:rsid w:val="001269E3"/>
    <w:rsid w:val="00145A37"/>
    <w:rsid w:val="001467B0"/>
    <w:rsid w:val="0015513F"/>
    <w:rsid w:val="00176BCE"/>
    <w:rsid w:val="00177FE2"/>
    <w:rsid w:val="00182848"/>
    <w:rsid w:val="00190077"/>
    <w:rsid w:val="001928CE"/>
    <w:rsid w:val="001A0319"/>
    <w:rsid w:val="001A4282"/>
    <w:rsid w:val="001A472E"/>
    <w:rsid w:val="001A4737"/>
    <w:rsid w:val="001A6CA8"/>
    <w:rsid w:val="001B4615"/>
    <w:rsid w:val="001D62F2"/>
    <w:rsid w:val="001E367A"/>
    <w:rsid w:val="001E4A96"/>
    <w:rsid w:val="001F0071"/>
    <w:rsid w:val="001F1D06"/>
    <w:rsid w:val="001F27DC"/>
    <w:rsid w:val="00213693"/>
    <w:rsid w:val="002158A4"/>
    <w:rsid w:val="00216976"/>
    <w:rsid w:val="002226D5"/>
    <w:rsid w:val="002269A4"/>
    <w:rsid w:val="00227E58"/>
    <w:rsid w:val="00235163"/>
    <w:rsid w:val="002446EC"/>
    <w:rsid w:val="0024515B"/>
    <w:rsid w:val="00246D42"/>
    <w:rsid w:val="00247B27"/>
    <w:rsid w:val="002820B8"/>
    <w:rsid w:val="00282BFD"/>
    <w:rsid w:val="002A5F7C"/>
    <w:rsid w:val="002E011D"/>
    <w:rsid w:val="002F0F99"/>
    <w:rsid w:val="002F31B0"/>
    <w:rsid w:val="00302DCA"/>
    <w:rsid w:val="00311563"/>
    <w:rsid w:val="003204DB"/>
    <w:rsid w:val="00350834"/>
    <w:rsid w:val="00352111"/>
    <w:rsid w:val="00352EAD"/>
    <w:rsid w:val="00361A28"/>
    <w:rsid w:val="00370422"/>
    <w:rsid w:val="00371FA7"/>
    <w:rsid w:val="00382669"/>
    <w:rsid w:val="00393475"/>
    <w:rsid w:val="00396029"/>
    <w:rsid w:val="003B6491"/>
    <w:rsid w:val="003D1FAE"/>
    <w:rsid w:val="003F3665"/>
    <w:rsid w:val="003F4E1C"/>
    <w:rsid w:val="003F5F48"/>
    <w:rsid w:val="003F78C7"/>
    <w:rsid w:val="00401B2C"/>
    <w:rsid w:val="00411B88"/>
    <w:rsid w:val="00422EF8"/>
    <w:rsid w:val="00430F3D"/>
    <w:rsid w:val="004322EF"/>
    <w:rsid w:val="004368A7"/>
    <w:rsid w:val="00441495"/>
    <w:rsid w:val="004456C3"/>
    <w:rsid w:val="00446C65"/>
    <w:rsid w:val="004527A5"/>
    <w:rsid w:val="00473296"/>
    <w:rsid w:val="00474534"/>
    <w:rsid w:val="00477127"/>
    <w:rsid w:val="0049102D"/>
    <w:rsid w:val="00491A3C"/>
    <w:rsid w:val="004A35E0"/>
    <w:rsid w:val="004B0E61"/>
    <w:rsid w:val="004C4A2E"/>
    <w:rsid w:val="004D4F8E"/>
    <w:rsid w:val="004E468B"/>
    <w:rsid w:val="004E4A53"/>
    <w:rsid w:val="00511005"/>
    <w:rsid w:val="0051625D"/>
    <w:rsid w:val="005336C9"/>
    <w:rsid w:val="005340BC"/>
    <w:rsid w:val="00537245"/>
    <w:rsid w:val="0054668D"/>
    <w:rsid w:val="00546F0F"/>
    <w:rsid w:val="0055452D"/>
    <w:rsid w:val="005717AC"/>
    <w:rsid w:val="00571828"/>
    <w:rsid w:val="00581684"/>
    <w:rsid w:val="00593A14"/>
    <w:rsid w:val="00596840"/>
    <w:rsid w:val="005A39D1"/>
    <w:rsid w:val="005A6934"/>
    <w:rsid w:val="005B006F"/>
    <w:rsid w:val="005B4EF6"/>
    <w:rsid w:val="005B4FA1"/>
    <w:rsid w:val="005C4387"/>
    <w:rsid w:val="005C638D"/>
    <w:rsid w:val="005E19D7"/>
    <w:rsid w:val="005E2867"/>
    <w:rsid w:val="00605EA3"/>
    <w:rsid w:val="00606ABA"/>
    <w:rsid w:val="00615FB8"/>
    <w:rsid w:val="00623F6D"/>
    <w:rsid w:val="00632A95"/>
    <w:rsid w:val="00635B3B"/>
    <w:rsid w:val="006375F2"/>
    <w:rsid w:val="00641E67"/>
    <w:rsid w:val="00676724"/>
    <w:rsid w:val="006835DC"/>
    <w:rsid w:val="006A1E05"/>
    <w:rsid w:val="006B1513"/>
    <w:rsid w:val="006B1D9D"/>
    <w:rsid w:val="006C00F5"/>
    <w:rsid w:val="006D2C44"/>
    <w:rsid w:val="006D5AC8"/>
    <w:rsid w:val="006E540D"/>
    <w:rsid w:val="006F5C0F"/>
    <w:rsid w:val="006F65AA"/>
    <w:rsid w:val="00706A83"/>
    <w:rsid w:val="0070723C"/>
    <w:rsid w:val="0071653B"/>
    <w:rsid w:val="007303FD"/>
    <w:rsid w:val="007318DC"/>
    <w:rsid w:val="00742347"/>
    <w:rsid w:val="0074757F"/>
    <w:rsid w:val="00753A6D"/>
    <w:rsid w:val="007639F2"/>
    <w:rsid w:val="00767A6D"/>
    <w:rsid w:val="00767D77"/>
    <w:rsid w:val="007771BD"/>
    <w:rsid w:val="00784AA5"/>
    <w:rsid w:val="007961EC"/>
    <w:rsid w:val="007A127F"/>
    <w:rsid w:val="007A6424"/>
    <w:rsid w:val="007B5F6E"/>
    <w:rsid w:val="007C7D0B"/>
    <w:rsid w:val="007D1DB5"/>
    <w:rsid w:val="007E3108"/>
    <w:rsid w:val="00823088"/>
    <w:rsid w:val="008322A3"/>
    <w:rsid w:val="008368D0"/>
    <w:rsid w:val="008413E0"/>
    <w:rsid w:val="00851176"/>
    <w:rsid w:val="00852F81"/>
    <w:rsid w:val="00871EAB"/>
    <w:rsid w:val="008720C5"/>
    <w:rsid w:val="00872A43"/>
    <w:rsid w:val="00876C89"/>
    <w:rsid w:val="008877DA"/>
    <w:rsid w:val="00891350"/>
    <w:rsid w:val="008A7771"/>
    <w:rsid w:val="008B0193"/>
    <w:rsid w:val="008E1C1A"/>
    <w:rsid w:val="008E4254"/>
    <w:rsid w:val="008F559C"/>
    <w:rsid w:val="008F5980"/>
    <w:rsid w:val="008F6A7A"/>
    <w:rsid w:val="00903606"/>
    <w:rsid w:val="009066BD"/>
    <w:rsid w:val="00916C02"/>
    <w:rsid w:val="0092202A"/>
    <w:rsid w:val="00923D2E"/>
    <w:rsid w:val="00925A51"/>
    <w:rsid w:val="0093384B"/>
    <w:rsid w:val="00935BBC"/>
    <w:rsid w:val="00940F73"/>
    <w:rsid w:val="00943368"/>
    <w:rsid w:val="0095073D"/>
    <w:rsid w:val="00952E28"/>
    <w:rsid w:val="0095611A"/>
    <w:rsid w:val="00962082"/>
    <w:rsid w:val="00971A15"/>
    <w:rsid w:val="0098044E"/>
    <w:rsid w:val="009A118D"/>
    <w:rsid w:val="009A4DAA"/>
    <w:rsid w:val="009A4F47"/>
    <w:rsid w:val="009B1EB4"/>
    <w:rsid w:val="009B22ED"/>
    <w:rsid w:val="009C152B"/>
    <w:rsid w:val="009C3516"/>
    <w:rsid w:val="009E65FC"/>
    <w:rsid w:val="00A066EF"/>
    <w:rsid w:val="00A12BC4"/>
    <w:rsid w:val="00A13BDE"/>
    <w:rsid w:val="00A14E05"/>
    <w:rsid w:val="00A2056C"/>
    <w:rsid w:val="00A35FC5"/>
    <w:rsid w:val="00A3610B"/>
    <w:rsid w:val="00A45DA8"/>
    <w:rsid w:val="00A56307"/>
    <w:rsid w:val="00A60209"/>
    <w:rsid w:val="00A7217F"/>
    <w:rsid w:val="00A823FE"/>
    <w:rsid w:val="00A876B6"/>
    <w:rsid w:val="00AC776A"/>
    <w:rsid w:val="00AD11A3"/>
    <w:rsid w:val="00AD61AD"/>
    <w:rsid w:val="00AE31FB"/>
    <w:rsid w:val="00B04F9D"/>
    <w:rsid w:val="00B111DA"/>
    <w:rsid w:val="00B14C61"/>
    <w:rsid w:val="00B14D7F"/>
    <w:rsid w:val="00B241FF"/>
    <w:rsid w:val="00B546A4"/>
    <w:rsid w:val="00B6151F"/>
    <w:rsid w:val="00B644D8"/>
    <w:rsid w:val="00B85AA1"/>
    <w:rsid w:val="00B90BBC"/>
    <w:rsid w:val="00BB088D"/>
    <w:rsid w:val="00BC0F9E"/>
    <w:rsid w:val="00BD4288"/>
    <w:rsid w:val="00BD559F"/>
    <w:rsid w:val="00BF13A6"/>
    <w:rsid w:val="00BF5E87"/>
    <w:rsid w:val="00BF65E5"/>
    <w:rsid w:val="00C05002"/>
    <w:rsid w:val="00C165AB"/>
    <w:rsid w:val="00C20CC2"/>
    <w:rsid w:val="00C2761A"/>
    <w:rsid w:val="00C378ED"/>
    <w:rsid w:val="00C379F0"/>
    <w:rsid w:val="00C60176"/>
    <w:rsid w:val="00C769B4"/>
    <w:rsid w:val="00C773B0"/>
    <w:rsid w:val="00C8179A"/>
    <w:rsid w:val="00C83B59"/>
    <w:rsid w:val="00CA2EA0"/>
    <w:rsid w:val="00CB7161"/>
    <w:rsid w:val="00CC26C6"/>
    <w:rsid w:val="00CC53B8"/>
    <w:rsid w:val="00CE01B2"/>
    <w:rsid w:val="00CE0548"/>
    <w:rsid w:val="00D00976"/>
    <w:rsid w:val="00D172B5"/>
    <w:rsid w:val="00D23269"/>
    <w:rsid w:val="00D27856"/>
    <w:rsid w:val="00D524B1"/>
    <w:rsid w:val="00D679ED"/>
    <w:rsid w:val="00D746AE"/>
    <w:rsid w:val="00D80A03"/>
    <w:rsid w:val="00DA1A94"/>
    <w:rsid w:val="00DA241F"/>
    <w:rsid w:val="00DA243E"/>
    <w:rsid w:val="00DB07FF"/>
    <w:rsid w:val="00DC35EB"/>
    <w:rsid w:val="00DC522C"/>
    <w:rsid w:val="00DC60D5"/>
    <w:rsid w:val="00DC687B"/>
    <w:rsid w:val="00DC6DD6"/>
    <w:rsid w:val="00DD199F"/>
    <w:rsid w:val="00DD5EB0"/>
    <w:rsid w:val="00DE384D"/>
    <w:rsid w:val="00DE5470"/>
    <w:rsid w:val="00DF3398"/>
    <w:rsid w:val="00DF6822"/>
    <w:rsid w:val="00E049FE"/>
    <w:rsid w:val="00E2370B"/>
    <w:rsid w:val="00E42874"/>
    <w:rsid w:val="00E43C24"/>
    <w:rsid w:val="00E51F7D"/>
    <w:rsid w:val="00E63BF5"/>
    <w:rsid w:val="00E654C6"/>
    <w:rsid w:val="00E66026"/>
    <w:rsid w:val="00E73845"/>
    <w:rsid w:val="00E75224"/>
    <w:rsid w:val="00E80FE0"/>
    <w:rsid w:val="00E81834"/>
    <w:rsid w:val="00EA21D6"/>
    <w:rsid w:val="00EA4E3D"/>
    <w:rsid w:val="00EA6F02"/>
    <w:rsid w:val="00EA7134"/>
    <w:rsid w:val="00EB16E4"/>
    <w:rsid w:val="00EB1A3E"/>
    <w:rsid w:val="00EC71F5"/>
    <w:rsid w:val="00ED1DF9"/>
    <w:rsid w:val="00EE3DAE"/>
    <w:rsid w:val="00F0604E"/>
    <w:rsid w:val="00F128B2"/>
    <w:rsid w:val="00F222DD"/>
    <w:rsid w:val="00F56140"/>
    <w:rsid w:val="00F648F1"/>
    <w:rsid w:val="00F86EDA"/>
    <w:rsid w:val="00F95468"/>
    <w:rsid w:val="00FA25E2"/>
    <w:rsid w:val="00FA6483"/>
    <w:rsid w:val="00FA754B"/>
    <w:rsid w:val="00FB36D3"/>
    <w:rsid w:val="00FB7AF2"/>
    <w:rsid w:val="00FC75BF"/>
    <w:rsid w:val="00FC7AFC"/>
    <w:rsid w:val="00FD16B1"/>
    <w:rsid w:val="00FD416F"/>
    <w:rsid w:val="00FF27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F8B8C5"/>
  <w15:docId w15:val="{7FC57ED3-0607-4261-A0F8-9FB453673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E58"/>
    <w:rPr>
      <w:sz w:val="24"/>
      <w:szCs w:val="24"/>
      <w:lang w:val="es-ES" w:eastAsia="es-ES"/>
    </w:rPr>
  </w:style>
  <w:style w:type="paragraph" w:styleId="Ttulo5">
    <w:name w:val="heading 5"/>
    <w:basedOn w:val="Normal"/>
    <w:next w:val="Normal"/>
    <w:qFormat/>
    <w:rsid w:val="009C3516"/>
    <w:pPr>
      <w:keepNext/>
      <w:jc w:val="center"/>
      <w:outlineLvl w:val="4"/>
    </w:pPr>
    <w:rPr>
      <w:rFonts w:ascii="Arial" w:hAnsi="Arial"/>
      <w:b/>
      <w:sz w:val="21"/>
      <w:szCs w:val="21"/>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A4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B22ED"/>
    <w:pPr>
      <w:ind w:left="720"/>
      <w:contextualSpacing/>
    </w:pPr>
  </w:style>
  <w:style w:type="character" w:styleId="Hipervnculo">
    <w:name w:val="Hyperlink"/>
    <w:rsid w:val="009B22ED"/>
    <w:rPr>
      <w:color w:val="0000FF"/>
      <w:u w:val="single"/>
    </w:rPr>
  </w:style>
  <w:style w:type="character" w:styleId="nfasis">
    <w:name w:val="Emphasis"/>
    <w:qFormat/>
    <w:rsid w:val="007A127F"/>
    <w:rPr>
      <w:i/>
      <w:iCs/>
    </w:rPr>
  </w:style>
  <w:style w:type="paragraph" w:styleId="Textodeglobo">
    <w:name w:val="Balloon Text"/>
    <w:basedOn w:val="Normal"/>
    <w:link w:val="TextodegloboCar"/>
    <w:rsid w:val="009A4F47"/>
    <w:rPr>
      <w:rFonts w:ascii="Tahoma" w:hAnsi="Tahoma" w:cs="Tahoma"/>
      <w:sz w:val="16"/>
      <w:szCs w:val="16"/>
    </w:rPr>
  </w:style>
  <w:style w:type="character" w:customStyle="1" w:styleId="TextodegloboCar">
    <w:name w:val="Texto de globo Car"/>
    <w:basedOn w:val="Fuentedeprrafopredeter"/>
    <w:link w:val="Textodeglobo"/>
    <w:rsid w:val="009A4F47"/>
    <w:rPr>
      <w:rFonts w:ascii="Tahoma" w:hAnsi="Tahoma" w:cs="Tahoma"/>
      <w:sz w:val="16"/>
      <w:szCs w:val="16"/>
      <w:lang w:val="es-ES" w:eastAsia="es-ES"/>
    </w:rPr>
  </w:style>
  <w:style w:type="character" w:styleId="Refdecomentario">
    <w:name w:val="annotation reference"/>
    <w:basedOn w:val="Fuentedeprrafopredeter"/>
    <w:rsid w:val="00C8179A"/>
    <w:rPr>
      <w:sz w:val="16"/>
      <w:szCs w:val="16"/>
    </w:rPr>
  </w:style>
  <w:style w:type="paragraph" w:styleId="Textocomentario">
    <w:name w:val="annotation text"/>
    <w:basedOn w:val="Normal"/>
    <w:link w:val="TextocomentarioCar"/>
    <w:rsid w:val="00C8179A"/>
    <w:rPr>
      <w:sz w:val="20"/>
      <w:szCs w:val="20"/>
    </w:rPr>
  </w:style>
  <w:style w:type="character" w:customStyle="1" w:styleId="TextocomentarioCar">
    <w:name w:val="Texto comentario Car"/>
    <w:basedOn w:val="Fuentedeprrafopredeter"/>
    <w:link w:val="Textocomentario"/>
    <w:rsid w:val="00C8179A"/>
    <w:rPr>
      <w:lang w:val="es-ES" w:eastAsia="es-ES"/>
    </w:rPr>
  </w:style>
  <w:style w:type="paragraph" w:styleId="Asuntodelcomentario">
    <w:name w:val="annotation subject"/>
    <w:basedOn w:val="Textocomentario"/>
    <w:next w:val="Textocomentario"/>
    <w:link w:val="AsuntodelcomentarioCar"/>
    <w:rsid w:val="00C8179A"/>
    <w:rPr>
      <w:b/>
      <w:bCs/>
    </w:rPr>
  </w:style>
  <w:style w:type="character" w:customStyle="1" w:styleId="AsuntodelcomentarioCar">
    <w:name w:val="Asunto del comentario Car"/>
    <w:basedOn w:val="TextocomentarioCar"/>
    <w:link w:val="Asuntodelcomentario"/>
    <w:rsid w:val="00C8179A"/>
    <w:rPr>
      <w:b/>
      <w:bCs/>
      <w:lang w:val="es-ES" w:eastAsia="es-ES"/>
    </w:rPr>
  </w:style>
  <w:style w:type="paragraph" w:styleId="Revisin">
    <w:name w:val="Revision"/>
    <w:hidden/>
    <w:uiPriority w:val="99"/>
    <w:semiHidden/>
    <w:rsid w:val="00BF5E87"/>
    <w:rPr>
      <w:sz w:val="24"/>
      <w:szCs w:val="24"/>
      <w:lang w:val="es-ES" w:eastAsia="es-ES"/>
    </w:rPr>
  </w:style>
  <w:style w:type="character" w:customStyle="1" w:styleId="jlqj4b">
    <w:name w:val="jlqj4b"/>
    <w:basedOn w:val="Fuentedeprrafopredeter"/>
    <w:rsid w:val="00BF5E87"/>
  </w:style>
  <w:style w:type="paragraph" w:styleId="Encabezado">
    <w:name w:val="header"/>
    <w:basedOn w:val="Normal"/>
    <w:link w:val="EncabezadoCar"/>
    <w:uiPriority w:val="99"/>
    <w:unhideWhenUsed/>
    <w:rsid w:val="001F1D06"/>
    <w:pPr>
      <w:tabs>
        <w:tab w:val="center" w:pos="4419"/>
        <w:tab w:val="right" w:pos="8838"/>
      </w:tabs>
    </w:pPr>
  </w:style>
  <w:style w:type="character" w:customStyle="1" w:styleId="EncabezadoCar">
    <w:name w:val="Encabezado Car"/>
    <w:basedOn w:val="Fuentedeprrafopredeter"/>
    <w:link w:val="Encabezado"/>
    <w:uiPriority w:val="99"/>
    <w:rsid w:val="001F1D06"/>
    <w:rPr>
      <w:sz w:val="24"/>
      <w:szCs w:val="24"/>
      <w:lang w:val="es-ES" w:eastAsia="es-ES"/>
    </w:rPr>
  </w:style>
  <w:style w:type="paragraph" w:styleId="Piedepgina">
    <w:name w:val="footer"/>
    <w:basedOn w:val="Normal"/>
    <w:link w:val="PiedepginaCar"/>
    <w:uiPriority w:val="99"/>
    <w:unhideWhenUsed/>
    <w:rsid w:val="001F1D06"/>
    <w:pPr>
      <w:tabs>
        <w:tab w:val="center" w:pos="4419"/>
        <w:tab w:val="right" w:pos="8838"/>
      </w:tabs>
    </w:pPr>
  </w:style>
  <w:style w:type="character" w:customStyle="1" w:styleId="PiedepginaCar">
    <w:name w:val="Pie de página Car"/>
    <w:basedOn w:val="Fuentedeprrafopredeter"/>
    <w:link w:val="Piedepgina"/>
    <w:uiPriority w:val="99"/>
    <w:rsid w:val="001F1D06"/>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939606">
      <w:bodyDiv w:val="1"/>
      <w:marLeft w:val="0"/>
      <w:marRight w:val="0"/>
      <w:marTop w:val="0"/>
      <w:marBottom w:val="0"/>
      <w:divBdr>
        <w:top w:val="none" w:sz="0" w:space="0" w:color="auto"/>
        <w:left w:val="none" w:sz="0" w:space="0" w:color="auto"/>
        <w:bottom w:val="none" w:sz="0" w:space="0" w:color="auto"/>
        <w:right w:val="none" w:sz="0" w:space="0" w:color="auto"/>
      </w:divBdr>
    </w:div>
    <w:div w:id="342249528">
      <w:bodyDiv w:val="1"/>
      <w:marLeft w:val="0"/>
      <w:marRight w:val="0"/>
      <w:marTop w:val="0"/>
      <w:marBottom w:val="0"/>
      <w:divBdr>
        <w:top w:val="none" w:sz="0" w:space="0" w:color="auto"/>
        <w:left w:val="none" w:sz="0" w:space="0" w:color="auto"/>
        <w:bottom w:val="none" w:sz="0" w:space="0" w:color="auto"/>
        <w:right w:val="none" w:sz="0" w:space="0" w:color="auto"/>
      </w:divBdr>
    </w:div>
    <w:div w:id="528419413">
      <w:bodyDiv w:val="1"/>
      <w:marLeft w:val="0"/>
      <w:marRight w:val="0"/>
      <w:marTop w:val="0"/>
      <w:marBottom w:val="0"/>
      <w:divBdr>
        <w:top w:val="none" w:sz="0" w:space="0" w:color="auto"/>
        <w:left w:val="none" w:sz="0" w:space="0" w:color="auto"/>
        <w:bottom w:val="none" w:sz="0" w:space="0" w:color="auto"/>
        <w:right w:val="none" w:sz="0" w:space="0" w:color="auto"/>
      </w:divBdr>
    </w:div>
    <w:div w:id="1188055719">
      <w:bodyDiv w:val="1"/>
      <w:marLeft w:val="0"/>
      <w:marRight w:val="0"/>
      <w:marTop w:val="0"/>
      <w:marBottom w:val="0"/>
      <w:divBdr>
        <w:top w:val="none" w:sz="0" w:space="0" w:color="auto"/>
        <w:left w:val="none" w:sz="0" w:space="0" w:color="auto"/>
        <w:bottom w:val="none" w:sz="0" w:space="0" w:color="auto"/>
        <w:right w:val="none" w:sz="0" w:space="0" w:color="auto"/>
      </w:divBdr>
    </w:div>
    <w:div w:id="1321038391">
      <w:bodyDiv w:val="1"/>
      <w:marLeft w:val="0"/>
      <w:marRight w:val="0"/>
      <w:marTop w:val="0"/>
      <w:marBottom w:val="0"/>
      <w:divBdr>
        <w:top w:val="none" w:sz="0" w:space="0" w:color="auto"/>
        <w:left w:val="none" w:sz="0" w:space="0" w:color="auto"/>
        <w:bottom w:val="none" w:sz="0" w:space="0" w:color="auto"/>
        <w:right w:val="none" w:sz="0" w:space="0" w:color="auto"/>
      </w:divBdr>
    </w:div>
    <w:div w:id="1321152781">
      <w:bodyDiv w:val="1"/>
      <w:marLeft w:val="0"/>
      <w:marRight w:val="0"/>
      <w:marTop w:val="0"/>
      <w:marBottom w:val="0"/>
      <w:divBdr>
        <w:top w:val="none" w:sz="0" w:space="0" w:color="auto"/>
        <w:left w:val="none" w:sz="0" w:space="0" w:color="auto"/>
        <w:bottom w:val="none" w:sz="0" w:space="0" w:color="auto"/>
        <w:right w:val="none" w:sz="0" w:space="0" w:color="auto"/>
      </w:divBdr>
    </w:div>
    <w:div w:id="1501774790">
      <w:bodyDiv w:val="1"/>
      <w:marLeft w:val="0"/>
      <w:marRight w:val="0"/>
      <w:marTop w:val="0"/>
      <w:marBottom w:val="0"/>
      <w:divBdr>
        <w:top w:val="none" w:sz="0" w:space="0" w:color="auto"/>
        <w:left w:val="none" w:sz="0" w:space="0" w:color="auto"/>
        <w:bottom w:val="none" w:sz="0" w:space="0" w:color="auto"/>
        <w:right w:val="none" w:sz="0" w:space="0" w:color="auto"/>
      </w:divBdr>
    </w:div>
    <w:div w:id="1507480501">
      <w:bodyDiv w:val="1"/>
      <w:marLeft w:val="0"/>
      <w:marRight w:val="0"/>
      <w:marTop w:val="0"/>
      <w:marBottom w:val="0"/>
      <w:divBdr>
        <w:top w:val="none" w:sz="0" w:space="0" w:color="auto"/>
        <w:left w:val="none" w:sz="0" w:space="0" w:color="auto"/>
        <w:bottom w:val="none" w:sz="0" w:space="0" w:color="auto"/>
        <w:right w:val="none" w:sz="0" w:space="0" w:color="auto"/>
      </w:divBdr>
    </w:div>
    <w:div w:id="1624996034">
      <w:bodyDiv w:val="1"/>
      <w:marLeft w:val="0"/>
      <w:marRight w:val="0"/>
      <w:marTop w:val="0"/>
      <w:marBottom w:val="0"/>
      <w:divBdr>
        <w:top w:val="none" w:sz="0" w:space="0" w:color="auto"/>
        <w:left w:val="none" w:sz="0" w:space="0" w:color="auto"/>
        <w:bottom w:val="none" w:sz="0" w:space="0" w:color="auto"/>
        <w:right w:val="none" w:sz="0" w:space="0" w:color="auto"/>
      </w:divBdr>
    </w:div>
    <w:div w:id="1626892414">
      <w:bodyDiv w:val="1"/>
      <w:marLeft w:val="0"/>
      <w:marRight w:val="0"/>
      <w:marTop w:val="0"/>
      <w:marBottom w:val="0"/>
      <w:divBdr>
        <w:top w:val="none" w:sz="0" w:space="0" w:color="auto"/>
        <w:left w:val="none" w:sz="0" w:space="0" w:color="auto"/>
        <w:bottom w:val="none" w:sz="0" w:space="0" w:color="auto"/>
        <w:right w:val="none" w:sz="0" w:space="0" w:color="auto"/>
      </w:divBdr>
    </w:div>
    <w:div w:id="1718356442">
      <w:bodyDiv w:val="1"/>
      <w:marLeft w:val="0"/>
      <w:marRight w:val="0"/>
      <w:marTop w:val="0"/>
      <w:marBottom w:val="0"/>
      <w:divBdr>
        <w:top w:val="none" w:sz="0" w:space="0" w:color="auto"/>
        <w:left w:val="none" w:sz="0" w:space="0" w:color="auto"/>
        <w:bottom w:val="none" w:sz="0" w:space="0" w:color="auto"/>
        <w:right w:val="none" w:sz="0" w:space="0" w:color="auto"/>
      </w:divBdr>
    </w:div>
    <w:div w:id="1719283165">
      <w:bodyDiv w:val="1"/>
      <w:marLeft w:val="0"/>
      <w:marRight w:val="0"/>
      <w:marTop w:val="0"/>
      <w:marBottom w:val="0"/>
      <w:divBdr>
        <w:top w:val="none" w:sz="0" w:space="0" w:color="auto"/>
        <w:left w:val="none" w:sz="0" w:space="0" w:color="auto"/>
        <w:bottom w:val="none" w:sz="0" w:space="0" w:color="auto"/>
        <w:right w:val="none" w:sz="0" w:space="0" w:color="auto"/>
      </w:divBdr>
    </w:div>
    <w:div w:id="1937862779">
      <w:bodyDiv w:val="1"/>
      <w:marLeft w:val="0"/>
      <w:marRight w:val="0"/>
      <w:marTop w:val="0"/>
      <w:marBottom w:val="0"/>
      <w:divBdr>
        <w:top w:val="none" w:sz="0" w:space="0" w:color="auto"/>
        <w:left w:val="none" w:sz="0" w:space="0" w:color="auto"/>
        <w:bottom w:val="none" w:sz="0" w:space="0" w:color="auto"/>
        <w:right w:val="none" w:sz="0" w:space="0" w:color="auto"/>
      </w:divBdr>
    </w:div>
    <w:div w:id="205581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6</Pages>
  <Words>1817</Words>
  <Characters>9995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Convenio Específico</vt:lpstr>
    </vt:vector>
  </TitlesOfParts>
  <Company>IPN - CCA - DGC</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Específico</dc:title>
  <dc:creator>Lic. Adriana Rangel Bello</dc:creator>
  <cp:lastModifiedBy>DRI Revisión</cp:lastModifiedBy>
  <cp:revision>22</cp:revision>
  <cp:lastPrinted>2014-08-28T17:41:00Z</cp:lastPrinted>
  <dcterms:created xsi:type="dcterms:W3CDTF">2021-05-18T21:47:00Z</dcterms:created>
  <dcterms:modified xsi:type="dcterms:W3CDTF">2025-03-03T23:13:00Z</dcterms:modified>
</cp:coreProperties>
</file>